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41C03" w14:textId="4D0763E8" w:rsidR="00F34A87" w:rsidRPr="00A80D3B" w:rsidRDefault="00F34A87" w:rsidP="00F34A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7D01DB">
        <w:rPr>
          <w:rFonts w:ascii="Arial" w:hAnsi="Arial" w:cs="Arial"/>
          <w:b/>
          <w:bCs/>
          <w:sz w:val="28"/>
        </w:rPr>
        <w:t>206631</w:t>
      </w:r>
    </w:p>
    <w:p w14:paraId="0B33A1C5" w14:textId="77777777" w:rsidR="00F34A87" w:rsidRPr="009513AC" w:rsidRDefault="00F34A87" w:rsidP="00F34A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F34A87" w:rsidRDefault="00C86563" w:rsidP="0065666C">
      <w:pPr>
        <w:spacing w:before="0" w:after="0" w:line="300" w:lineRule="auto"/>
        <w:ind w:left="1990" w:hanging="1990"/>
        <w:jc w:val="left"/>
        <w:rPr>
          <w:rFonts w:eastAsia="宋体"/>
          <w:b/>
          <w:sz w:val="22"/>
          <w:szCs w:val="22"/>
          <w:lang w:eastAsia="en-US"/>
        </w:rPr>
      </w:pPr>
    </w:p>
    <w:p w14:paraId="334925BC" w14:textId="3067400A" w:rsidR="00517AEA" w:rsidRPr="002A482D" w:rsidRDefault="00F735E1"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9.12.</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F0FB4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 xml:space="preserve">e </w:t>
      </w:r>
      <w:r w:rsidR="00D8459F">
        <w:rPr>
          <w:rFonts w:eastAsia="宋体"/>
          <w:b/>
          <w:sz w:val="22"/>
          <w:szCs w:val="22"/>
          <w:lang w:val="en-US" w:eastAsia="en-US"/>
        </w:rPr>
        <w:t>network verified location in 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0C8FE3F0" w14:textId="2F462E4D" w:rsidR="00993F86" w:rsidRDefault="00993F86" w:rsidP="00993F86">
      <w:pPr>
        <w:spacing w:before="0" w:line="240" w:lineRule="auto"/>
        <w:jc w:val="left"/>
        <w:rPr>
          <w:bCs/>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w:t>
      </w:r>
      <w:r w:rsidR="00D83315">
        <w:rPr>
          <w:rFonts w:eastAsiaTheme="minorEastAsia"/>
          <w:lang w:eastAsia="zh-CN"/>
        </w:rPr>
        <w:t>96</w:t>
      </w:r>
      <w:r w:rsidR="003F6C88">
        <w:rPr>
          <w:rFonts w:eastAsiaTheme="minorEastAsia"/>
          <w:lang w:eastAsia="zh-CN"/>
        </w:rPr>
        <w:t xml:space="preserve"> meeting, </w:t>
      </w:r>
      <w:r w:rsidR="00D83315">
        <w:rPr>
          <w:rFonts w:eastAsiaTheme="minorEastAsia"/>
          <w:lang w:eastAsia="zh-CN"/>
        </w:rPr>
        <w:t xml:space="preserve">the RAN level study item on the network verified location was approved [1]. It is decided to study </w:t>
      </w:r>
      <w:r w:rsidR="00D83315" w:rsidRPr="00D83315">
        <w:rPr>
          <w:rFonts w:eastAsiaTheme="minorEastAsia"/>
          <w:lang w:eastAsia="zh-CN"/>
        </w:rPr>
        <w:t>and evaluate, if needed, solutions for network to verify UE reported location information</w:t>
      </w:r>
      <w:r w:rsidR="00D83315">
        <w:rPr>
          <w:rFonts w:eastAsiaTheme="minorEastAsia"/>
          <w:lang w:eastAsia="zh-CN"/>
        </w:rPr>
        <w:t xml:space="preserve">. </w:t>
      </w:r>
      <w:bookmarkStart w:id="1" w:name="_Hlk86407450"/>
      <w:bookmarkStart w:id="2" w:name="_Hlk102684345"/>
      <w:r w:rsidR="00D83315" w:rsidRPr="003579DE">
        <w:rPr>
          <w:bCs/>
        </w:rPr>
        <w:t xml:space="preserve">RAN </w:t>
      </w:r>
      <w:r w:rsidR="00D83315">
        <w:rPr>
          <w:bCs/>
        </w:rPr>
        <w:t xml:space="preserve">is expected </w:t>
      </w:r>
      <w:r w:rsidR="00D83315" w:rsidRPr="003579DE">
        <w:rPr>
          <w:bCs/>
        </w:rPr>
        <w:t>to determine by RAN#98 whether the study has identified any need for Network verified UE location specification support in Rel-18</w:t>
      </w:r>
      <w:bookmarkEnd w:id="1"/>
      <w:bookmarkEnd w:id="2"/>
      <w:r w:rsidR="00D83315">
        <w:rPr>
          <w:bCs/>
        </w:rPr>
        <w:t xml:space="preserve"> [2]</w:t>
      </w:r>
      <w:r w:rsidR="00A868F6">
        <w:rPr>
          <w:bCs/>
        </w:rPr>
        <w:t>.</w:t>
      </w:r>
    </w:p>
    <w:p w14:paraId="326B15D7" w14:textId="283C6476" w:rsidR="007C7999" w:rsidRDefault="007C7999" w:rsidP="00993F86">
      <w:pPr>
        <w:spacing w:before="0" w:line="240" w:lineRule="auto"/>
        <w:jc w:val="left"/>
        <w:rPr>
          <w:bCs/>
        </w:rPr>
      </w:pPr>
      <w:r>
        <w:rPr>
          <w:bCs/>
        </w:rPr>
        <w:t>Further, it is recommended that [3]:</w:t>
      </w:r>
    </w:p>
    <w:p w14:paraId="22118802" w14:textId="00FD09A7" w:rsidR="007C7999" w:rsidRPr="00C745F8" w:rsidRDefault="007C7999" w:rsidP="007C7999">
      <w:r w:rsidRPr="00C745F8">
        <w:t>The study in [RAN2,</w:t>
      </w:r>
      <w:r w:rsidR="005950AC">
        <w:t xml:space="preserve"> </w:t>
      </w:r>
      <w:r w:rsidRPr="00C745F8">
        <w:t>RAN1,</w:t>
      </w:r>
      <w:r w:rsidR="00770E45">
        <w:t xml:space="preserve"> </w:t>
      </w:r>
      <w:r w:rsidRPr="00C745F8">
        <w:t>RAN3], which will study and evaluate solutions for the network to verify UE reported location information, shall consider the following aspects:</w:t>
      </w:r>
    </w:p>
    <w:p w14:paraId="159B6D86" w14:textId="77777777" w:rsidR="007C7999" w:rsidRPr="00C745F8" w:rsidRDefault="007C7999" w:rsidP="007C7999">
      <w:pPr>
        <w:pStyle w:val="B1"/>
      </w:pPr>
      <w:r>
        <w:t>-</w:t>
      </w:r>
      <w:r>
        <w:tab/>
      </w:r>
      <w:r w:rsidRPr="00C745F8">
        <w:t>The scenario of single satellite (or HAPS) in view by the UE at a time is considered with higher priority.</w:t>
      </w:r>
    </w:p>
    <w:p w14:paraId="06C57B62" w14:textId="77777777" w:rsidR="007C7999" w:rsidRPr="00C745F8" w:rsidRDefault="007C7999" w:rsidP="007C7999">
      <w:pPr>
        <w:pStyle w:val="B2"/>
      </w:pPr>
      <w:r>
        <w:t>-</w:t>
      </w:r>
      <w:r>
        <w:tab/>
      </w:r>
      <w:r w:rsidRPr="00C745F8">
        <w:t>Multiple satellite (or HAPS) in view by the UE may be considered if time allows</w:t>
      </w:r>
    </w:p>
    <w:p w14:paraId="611B1FF0" w14:textId="77777777" w:rsidR="007C7999" w:rsidRPr="00C745F8" w:rsidRDefault="007C7999" w:rsidP="007C7999">
      <w:pPr>
        <w:pStyle w:val="B1"/>
      </w:pPr>
      <w:r>
        <w:t>-</w:t>
      </w:r>
      <w:r>
        <w:tab/>
      </w:r>
      <w:r w:rsidRPr="00C745F8">
        <w:t xml:space="preserve">Assume that the UE is attached to </w:t>
      </w:r>
      <w:r>
        <w:t>a</w:t>
      </w:r>
      <w:r w:rsidRPr="00C745F8">
        <w:t xml:space="preserve"> network (so that its context has been set up in the network)</w:t>
      </w:r>
      <w:r>
        <w:t xml:space="preserve"> for the purpose of positioning</w:t>
      </w:r>
    </w:p>
    <w:p w14:paraId="68A52303" w14:textId="77777777" w:rsidR="007C7999" w:rsidRPr="00C745F8" w:rsidRDefault="007C7999" w:rsidP="007C7999">
      <w:pPr>
        <w:pStyle w:val="B1"/>
      </w:pPr>
      <w:r>
        <w:t>-</w:t>
      </w:r>
      <w:r>
        <w:tab/>
      </w:r>
      <w:r w:rsidRPr="00C745F8">
        <w:t>Different solutions or positioning methods for NGSO, GSO or HAPS are not precluded</w:t>
      </w:r>
    </w:p>
    <w:p w14:paraId="223D085A" w14:textId="77777777" w:rsidR="007C7999" w:rsidRPr="00C745F8" w:rsidRDefault="007C7999" w:rsidP="007C7999">
      <w:pPr>
        <w:pStyle w:val="B1"/>
      </w:pPr>
      <w:r>
        <w:t>-</w:t>
      </w:r>
      <w:r>
        <w:tab/>
      </w:r>
      <w:r w:rsidRPr="00C745F8">
        <w:t>When considering solutions based on positioning methods, existing 3GPP defined RAT dependent positioning methods shall be considered as baseline. Other methods are not precluded.</w:t>
      </w:r>
    </w:p>
    <w:p w14:paraId="1A762B81" w14:textId="77777777" w:rsidR="007C7999" w:rsidRPr="00C745F8" w:rsidRDefault="007C7999" w:rsidP="007C7999">
      <w:pPr>
        <w:pStyle w:val="B1"/>
      </w:pPr>
      <w:r>
        <w:t>-</w:t>
      </w:r>
      <w:r>
        <w:tab/>
      </w:r>
      <w:r w:rsidRPr="00C745F8">
        <w:t xml:space="preserve">Solutions using </w:t>
      </w:r>
      <w:r w:rsidRPr="00C745F8">
        <w:rPr>
          <w:color w:val="000000" w:themeColor="text1"/>
          <w:lang w:eastAsia="fr-FR"/>
        </w:rPr>
        <w:t>existing NG-RAN architecture and procedures</w:t>
      </w:r>
      <w:r w:rsidRPr="00C745F8">
        <w:t xml:space="preserve"> shall be considered</w:t>
      </w:r>
    </w:p>
    <w:p w14:paraId="2FE6D1EB" w14:textId="77777777" w:rsidR="007C7999" w:rsidRPr="007C7999" w:rsidRDefault="007C7999" w:rsidP="00993F86">
      <w:pPr>
        <w:spacing w:before="0" w:line="240" w:lineRule="auto"/>
        <w:jc w:val="left"/>
        <w:rPr>
          <w:rFonts w:eastAsia="PMingLiU"/>
        </w:rPr>
      </w:pPr>
    </w:p>
    <w:p w14:paraId="07283779" w14:textId="7CDF26FD"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 xml:space="preserve">on the </w:t>
      </w:r>
      <w:r w:rsidR="009937FC">
        <w:rPr>
          <w:rFonts w:eastAsiaTheme="minorEastAsia"/>
          <w:lang w:val="en-US" w:eastAsia="zh-CN"/>
        </w:rPr>
        <w:t>network verified location</w:t>
      </w:r>
      <w:r>
        <w:rPr>
          <w:rFonts w:eastAsiaTheme="minorEastAsia"/>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2B17D52F" w14:textId="5EB7859A" w:rsidR="00A868F6" w:rsidRPr="00A868F6" w:rsidRDefault="00A868F6" w:rsidP="00A868F6">
      <w:pPr>
        <w:rPr>
          <w:rFonts w:eastAsiaTheme="minorEastAsia"/>
          <w:lang w:eastAsia="zh-CN"/>
        </w:rPr>
      </w:pPr>
      <w:r>
        <w:rPr>
          <w:rFonts w:eastAsiaTheme="minorEastAsia"/>
          <w:lang w:eastAsia="zh-CN"/>
        </w:rPr>
        <w:t xml:space="preserve">The accurate UE location information is necessary to be known at the network. </w:t>
      </w:r>
      <w:r w:rsidRPr="00A868F6">
        <w:rPr>
          <w:rFonts w:eastAsiaTheme="minorEastAsia"/>
          <w:lang w:eastAsia="zh-CN"/>
        </w:rPr>
        <w:t xml:space="preserve">When a UE attaches to the mobile network, the RAN selects the appropriate core network for the UE taking into account, among other things </w:t>
      </w:r>
      <w:r>
        <w:rPr>
          <w:rFonts w:eastAsiaTheme="minorEastAsia"/>
          <w:lang w:eastAsia="zh-CN"/>
        </w:rPr>
        <w:t>[3]</w:t>
      </w:r>
      <w:r w:rsidRPr="00A868F6">
        <w:rPr>
          <w:rFonts w:eastAsiaTheme="minorEastAsia"/>
          <w:lang w:eastAsia="zh-CN"/>
        </w:rPr>
        <w:t>:</w:t>
      </w:r>
    </w:p>
    <w:p w14:paraId="4C5A326E" w14:textId="77777777" w:rsidR="00A868F6" w:rsidRPr="00A868F6"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 identifiers;</w:t>
      </w:r>
    </w:p>
    <w:p w14:paraId="3B4D954E" w14:textId="77777777" w:rsidR="00A868F6" w:rsidRPr="00A868F6"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UE's selected PLMN;</w:t>
      </w:r>
    </w:p>
    <w:p w14:paraId="27B4877E" w14:textId="11B0FDD0" w:rsidR="004269A9"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 location information (including the serving cell as known to the serving RAN node).</w:t>
      </w:r>
    </w:p>
    <w:p w14:paraId="30E3102E" w14:textId="5A92BE96" w:rsidR="00DC7398" w:rsidRDefault="00DC7398" w:rsidP="00DC7398">
      <w:r>
        <w:rPr>
          <w:rFonts w:eastAsiaTheme="minorEastAsia"/>
          <w:lang w:eastAsia="zh-CN"/>
        </w:rPr>
        <w:t xml:space="preserve">In NR NTN, the UE is assumed to have GNSS capability. </w:t>
      </w:r>
      <w:r>
        <w:t>The UE may send GNSS measurements to the RAN over RRC, but this has at least the following drawbacks</w:t>
      </w:r>
      <w:r w:rsidR="003C6170">
        <w:t xml:space="preserve"> [3]</w:t>
      </w:r>
      <w:r>
        <w:t>:</w:t>
      </w:r>
    </w:p>
    <w:p w14:paraId="11F07EF8" w14:textId="77777777" w:rsidR="00DC7398" w:rsidRPr="00DC7398" w:rsidRDefault="00DC7398" w:rsidP="00DC7398">
      <w:pPr>
        <w:rPr>
          <w:rFonts w:eastAsiaTheme="minorEastAsia"/>
          <w:lang w:eastAsia="zh-CN"/>
        </w:rPr>
      </w:pPr>
      <w:r w:rsidRPr="00DC7398">
        <w:rPr>
          <w:rFonts w:eastAsiaTheme="minorEastAsia"/>
          <w:lang w:eastAsia="zh-CN"/>
        </w:rPr>
        <w:t>-</w:t>
      </w:r>
      <w:r w:rsidRPr="00DC7398">
        <w:rPr>
          <w:rFonts w:eastAsiaTheme="minorEastAsia"/>
          <w:lang w:eastAsia="zh-CN"/>
        </w:rPr>
        <w:tab/>
        <w:t>In principle, just as a malicious UE could fake its selected PLMN, it could also fake its GNSS measurements;</w:t>
      </w:r>
    </w:p>
    <w:p w14:paraId="4E05BC80" w14:textId="1BC89FD3" w:rsidR="00DC7398" w:rsidRDefault="00DC7398" w:rsidP="00DC7398">
      <w:pPr>
        <w:rPr>
          <w:rFonts w:eastAsiaTheme="minorEastAsia"/>
          <w:lang w:eastAsia="zh-CN"/>
        </w:rPr>
      </w:pPr>
      <w:r w:rsidRPr="00DC7398">
        <w:rPr>
          <w:rFonts w:eastAsiaTheme="minorEastAsia"/>
          <w:lang w:eastAsia="zh-CN"/>
        </w:rPr>
        <w:t>-</w:t>
      </w:r>
      <w:r w:rsidRPr="00DC7398">
        <w:rPr>
          <w:rFonts w:eastAsiaTheme="minorEastAsia"/>
          <w:lang w:eastAsia="zh-CN"/>
        </w:rPr>
        <w:tab/>
        <w:t>Sending GNSS measurements over RRC before AS security is set up raises security and privacy issues.</w:t>
      </w:r>
    </w:p>
    <w:p w14:paraId="7AA813DA" w14:textId="5DAE8FBA" w:rsidR="003C6170" w:rsidRDefault="003C6170" w:rsidP="00DC7398">
      <w:r>
        <w:rPr>
          <w:rFonts w:eastAsiaTheme="minorEastAsia"/>
          <w:lang w:eastAsia="zh-CN"/>
        </w:rPr>
        <w:t>Thus it is necessary to support the network verified location in Rel-18</w:t>
      </w:r>
      <w:r w:rsidR="007C7999">
        <w:rPr>
          <w:rFonts w:eastAsiaTheme="minorEastAsia"/>
          <w:lang w:eastAsia="zh-CN"/>
        </w:rPr>
        <w:t>.</w:t>
      </w:r>
      <w:r w:rsidR="00EC04E6">
        <w:rPr>
          <w:rFonts w:eastAsiaTheme="minorEastAsia"/>
          <w:lang w:eastAsia="zh-CN"/>
        </w:rPr>
        <w:t xml:space="preserve"> </w:t>
      </w:r>
      <w:r w:rsidR="00EC04E6" w:rsidRPr="00C745F8">
        <w:t>The UE location information</w:t>
      </w:r>
      <w:r w:rsidR="00EC04E6">
        <w:t xml:space="preserve"> </w:t>
      </w:r>
      <w:r w:rsidR="00EC04E6" w:rsidRPr="00C745F8">
        <w:t xml:space="preserve">is considered verified if the reported UE location is consistent with the network based assessment to within 5-10 km (similar to terrestrial network </w:t>
      </w:r>
      <w:r w:rsidR="00EC04E6" w:rsidRPr="00C745F8">
        <w:lastRenderedPageBreak/>
        <w:t xml:space="preserve">macro cell size), enabling country discrimination and selection of an appropriate core network </w:t>
      </w:r>
      <w:r w:rsidR="00EC04E6">
        <w:t xml:space="preserve">in order to </w:t>
      </w:r>
      <w:r w:rsidR="00EC04E6" w:rsidRPr="00C745F8">
        <w:t>support all the regulatory services (i.e. emergency call, lawful intercept, public warning, charging/billing).</w:t>
      </w:r>
    </w:p>
    <w:p w14:paraId="0CCCC67D" w14:textId="363663DC" w:rsidR="004A361B" w:rsidRDefault="004A361B" w:rsidP="00DC7398">
      <w:r>
        <w:t xml:space="preserve">One issue is which node should be responsible for the location verification. In the legacy TN system, the AMF or the UE is responsible for the location calculation. However, in NTN, the UE’s location should be known to the </w:t>
      </w:r>
      <w:r w:rsidR="002B40E6">
        <w:t>gNB either to perform the time compensation</w:t>
      </w:r>
      <w:r>
        <w:t>. In order to save the latency, the gNB could also be considered to perform the location verification</w:t>
      </w:r>
    </w:p>
    <w:p w14:paraId="04D6038B" w14:textId="6919BC2E" w:rsidR="004A361B" w:rsidRDefault="004A361B" w:rsidP="00DC7398">
      <w:pPr>
        <w:rPr>
          <w:b/>
          <w:i/>
        </w:rPr>
      </w:pPr>
      <w:r w:rsidRPr="00210B0D">
        <w:rPr>
          <w:b/>
          <w:i/>
        </w:rPr>
        <w:t>Proposal 1: Both the gNB and the AMF could be responsible for the location verification.</w:t>
      </w:r>
    </w:p>
    <w:p w14:paraId="1B5517BD" w14:textId="77777777" w:rsidR="00CD688C" w:rsidRPr="00210B0D" w:rsidRDefault="00CD688C" w:rsidP="00DC7398">
      <w:pPr>
        <w:rPr>
          <w:b/>
          <w:i/>
        </w:rPr>
      </w:pPr>
    </w:p>
    <w:p w14:paraId="47CF2E5C" w14:textId="3A4B012F" w:rsidR="00770E45" w:rsidRDefault="00770E45" w:rsidP="00DC7398">
      <w:r>
        <w:t xml:space="preserve">In order or verify the network verified location, the network-based positioning technique (RAT-based) can be used to verify the UE location. The network-based positioning techniques used in terrestrial networks, </w:t>
      </w:r>
      <w:r w:rsidR="005242A0">
        <w:t>such as DL-TDOA/UL-TDOA/</w:t>
      </w:r>
      <w:r>
        <w:t>multi-RTT, can be extended to NTN networks to verify the UE location report.</w:t>
      </w:r>
    </w:p>
    <w:p w14:paraId="0C7824DF" w14:textId="6F7DD7CA" w:rsidR="00210B0D" w:rsidRPr="00210B0D" w:rsidRDefault="00210B0D" w:rsidP="00210B0D">
      <w:pPr>
        <w:rPr>
          <w:b/>
          <w:i/>
        </w:rPr>
      </w:pPr>
      <w:r w:rsidRPr="00210B0D">
        <w:rPr>
          <w:b/>
          <w:i/>
        </w:rPr>
        <w:t xml:space="preserve">Proposal 2: </w:t>
      </w:r>
      <w:bookmarkStart w:id="3" w:name="_Ref110962836"/>
      <w:r w:rsidRPr="00210B0D">
        <w:rPr>
          <w:rFonts w:hint="eastAsia"/>
          <w:b/>
          <w:i/>
        </w:rPr>
        <w:t>The RAT-dependent positioning including DL-TDOA, UL-TDOA</w:t>
      </w:r>
      <w:r w:rsidRPr="00210B0D">
        <w:rPr>
          <w:b/>
          <w:i/>
        </w:rPr>
        <w:t xml:space="preserve"> and </w:t>
      </w:r>
      <w:r w:rsidRPr="00210B0D">
        <w:rPr>
          <w:rFonts w:hint="eastAsia"/>
          <w:b/>
          <w:i/>
        </w:rPr>
        <w:t xml:space="preserve">multi-RTT </w:t>
      </w:r>
      <w:r w:rsidRPr="00210B0D">
        <w:rPr>
          <w:b/>
          <w:i/>
        </w:rPr>
        <w:t>should be considered for UE location verification.</w:t>
      </w:r>
      <w:bookmarkEnd w:id="3"/>
      <w:r w:rsidRPr="00210B0D">
        <w:rPr>
          <w:b/>
          <w:i/>
        </w:rPr>
        <w:t xml:space="preserve"> </w:t>
      </w:r>
    </w:p>
    <w:p w14:paraId="0785D4B8" w14:textId="007EB204" w:rsidR="00210B0D" w:rsidRPr="00210B0D" w:rsidRDefault="00210B0D" w:rsidP="00DC7398"/>
    <w:p w14:paraId="383C1071" w14:textId="45CC0A11" w:rsidR="00770E45" w:rsidRDefault="00770E45" w:rsidP="00DC7398">
      <w:r>
        <w:t>Considering that in the initial phase of deployment, it is hard for the UE to have multiple satellites in view, and then t</w:t>
      </w:r>
      <w:r w:rsidRPr="00770E45">
        <w:t>he scenario of single satellite (or HAPS) in view by the UE at a time is considered with higher priority</w:t>
      </w:r>
      <w:r w:rsidR="00A30878">
        <w:t>.</w:t>
      </w:r>
      <w:r w:rsidR="007F12B2">
        <w:t xml:space="preserve"> The target UE can measure the TDOA at different time instant</w:t>
      </w:r>
      <w:r w:rsidR="002B40E6">
        <w:t>s</w:t>
      </w:r>
      <w:r w:rsidR="007F12B2">
        <w:t xml:space="preserve"> </w:t>
      </w:r>
      <w:r w:rsidR="002B40E6">
        <w:t xml:space="preserve">with single satellite in view </w:t>
      </w:r>
      <w:r w:rsidR="007F12B2">
        <w:t>as illustrated in the figure below:</w:t>
      </w:r>
    </w:p>
    <w:p w14:paraId="64D362CF" w14:textId="703D9E16" w:rsidR="007F12B2" w:rsidRDefault="007F12B2" w:rsidP="007F12B2">
      <w:pPr>
        <w:jc w:val="center"/>
        <w:rPr>
          <w:rFonts w:eastAsia="PMingLiU"/>
        </w:rPr>
      </w:pPr>
      <w:r>
        <w:rPr>
          <w:noProof/>
          <w:lang w:val="en-US" w:eastAsia="zh-CN"/>
        </w:rPr>
        <w:drawing>
          <wp:inline distT="0" distB="0" distL="0" distR="0" wp14:anchorId="107244C0" wp14:editId="165DC97D">
            <wp:extent cx="4068346" cy="1825171"/>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0592" cy="1830665"/>
                    </a:xfrm>
                    <a:prstGeom prst="rect">
                      <a:avLst/>
                    </a:prstGeom>
                    <a:noFill/>
                  </pic:spPr>
                </pic:pic>
              </a:graphicData>
            </a:graphic>
          </wp:inline>
        </w:drawing>
      </w:r>
    </w:p>
    <w:p w14:paraId="06E6A1DD" w14:textId="32C09117" w:rsidR="00FD5948" w:rsidRPr="00FD5948" w:rsidRDefault="00FD5948" w:rsidP="007F12B2">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t>Network-based positioning</w:t>
      </w:r>
      <w:r>
        <w:rPr>
          <w:rFonts w:eastAsiaTheme="minorEastAsia"/>
          <w:lang w:eastAsia="zh-CN"/>
        </w:rPr>
        <w:t xml:space="preserve"> with single satellite </w:t>
      </w:r>
    </w:p>
    <w:p w14:paraId="4986B81A" w14:textId="208595F0" w:rsidR="00770E45" w:rsidRPr="00F869D9" w:rsidRDefault="00770E45" w:rsidP="00DC7398">
      <w:pPr>
        <w:rPr>
          <w:rFonts w:eastAsia="PMingLiU"/>
        </w:rPr>
      </w:pPr>
      <w:r>
        <w:t xml:space="preserve">In the following, the preliminary simulation result </w:t>
      </w:r>
      <w:r w:rsidR="004F0D9E">
        <w:t xml:space="preserve">using DL-TDOA </w:t>
      </w:r>
      <w:r>
        <w:t xml:space="preserve">is provided on the positioning accuracy in single satellite scenario. </w:t>
      </w:r>
      <w:r w:rsidR="00BC22E9">
        <w:t>Detailed simulation assumption can be found in the appendix.</w:t>
      </w:r>
      <w:r w:rsidR="004F0D9E">
        <w:t xml:space="preserve"> The measurement period is the time interval to perform a TDOA measurement while the observation times is the number of TDOA parameter used to perform the positioning.</w:t>
      </w:r>
    </w:p>
    <w:p w14:paraId="7E66BB08" w14:textId="2C922FA6" w:rsidR="00770E45" w:rsidRPr="00CD0657" w:rsidRDefault="00CD0657" w:rsidP="00CD0657">
      <w:pPr>
        <w:pStyle w:val="af5"/>
        <w:numPr>
          <w:ilvl w:val="0"/>
          <w:numId w:val="29"/>
        </w:numPr>
        <w:rPr>
          <w:rFonts w:ascii="Times New Roman" w:eastAsiaTheme="minorEastAsia" w:hAnsi="Times New Roman"/>
          <w:lang w:eastAsia="zh-CN"/>
        </w:rPr>
      </w:pPr>
      <w:r w:rsidRPr="00CD0657">
        <w:rPr>
          <w:rFonts w:ascii="Times New Roman" w:eastAsiaTheme="minorEastAsia" w:hAnsi="Times New Roman"/>
          <w:lang w:eastAsia="zh-CN"/>
        </w:rPr>
        <w:t>LEO 600</w:t>
      </w:r>
      <w:r w:rsidR="00D32CFE">
        <w:rPr>
          <w:rFonts w:ascii="Times New Roman" w:eastAsiaTheme="minorEastAsia" w:hAnsi="Times New Roman"/>
          <w:lang w:eastAsia="zh-CN"/>
        </w:rPr>
        <w:t>KM</w:t>
      </w:r>
    </w:p>
    <w:tbl>
      <w:tblPr>
        <w:tblStyle w:val="af"/>
        <w:tblW w:w="0" w:type="auto"/>
        <w:jc w:val="center"/>
        <w:tblLook w:val="04A0" w:firstRow="1" w:lastRow="0" w:firstColumn="1" w:lastColumn="0" w:noHBand="0" w:noVBand="1"/>
      </w:tblPr>
      <w:tblGrid>
        <w:gridCol w:w="2098"/>
        <w:gridCol w:w="2098"/>
        <w:gridCol w:w="2098"/>
        <w:gridCol w:w="2098"/>
      </w:tblGrid>
      <w:tr w:rsidR="006E206C" w14:paraId="30734C89" w14:textId="0C63C74A" w:rsidTr="00C1516A">
        <w:trPr>
          <w:jc w:val="center"/>
        </w:trPr>
        <w:tc>
          <w:tcPr>
            <w:tcW w:w="2098" w:type="dxa"/>
          </w:tcPr>
          <w:p w14:paraId="39017732" w14:textId="77777777" w:rsidR="006E206C" w:rsidRDefault="006E206C" w:rsidP="006E206C">
            <w:pPr>
              <w:jc w:val="center"/>
            </w:pPr>
            <w:r>
              <w:t>Measurement period/s</w:t>
            </w:r>
          </w:p>
        </w:tc>
        <w:tc>
          <w:tcPr>
            <w:tcW w:w="2098" w:type="dxa"/>
          </w:tcPr>
          <w:p w14:paraId="08469495" w14:textId="77777777" w:rsidR="006E206C" w:rsidRDefault="006E206C" w:rsidP="006E206C">
            <w:pPr>
              <w:jc w:val="center"/>
            </w:pPr>
            <w:r>
              <w:t xml:space="preserve">Observation </w:t>
            </w:r>
            <w:r>
              <w:rPr>
                <w:rFonts w:hint="eastAsia"/>
              </w:rPr>
              <w:t>t</w:t>
            </w:r>
            <w:r>
              <w:t>imes</w:t>
            </w:r>
          </w:p>
        </w:tc>
        <w:tc>
          <w:tcPr>
            <w:tcW w:w="2098" w:type="dxa"/>
          </w:tcPr>
          <w:p w14:paraId="16BECAB5" w14:textId="77777777" w:rsidR="006E206C" w:rsidRDefault="006E206C" w:rsidP="006E206C">
            <w:pPr>
              <w:jc w:val="center"/>
            </w:pPr>
            <w:r>
              <w:t>Positioning error/m</w:t>
            </w:r>
          </w:p>
        </w:tc>
        <w:tc>
          <w:tcPr>
            <w:tcW w:w="2098" w:type="dxa"/>
          </w:tcPr>
          <w:p w14:paraId="6AE1265D" w14:textId="3D1589E5" w:rsidR="006E206C" w:rsidRPr="006E206C" w:rsidRDefault="006E206C" w:rsidP="006E206C">
            <w:pPr>
              <w:jc w:val="center"/>
              <w:rPr>
                <w:rFonts w:eastAsiaTheme="minorEastAsia"/>
                <w:lang w:eastAsia="zh-CN"/>
              </w:rPr>
            </w:pPr>
            <w:r>
              <w:rPr>
                <w:rFonts w:eastAsiaTheme="minorEastAsia"/>
                <w:lang w:eastAsia="zh-CN"/>
              </w:rPr>
              <w:t>Required time/s</w:t>
            </w:r>
          </w:p>
        </w:tc>
      </w:tr>
      <w:tr w:rsidR="006E206C" w14:paraId="6313249F" w14:textId="5A89BEBC" w:rsidTr="00C1516A">
        <w:trPr>
          <w:jc w:val="center"/>
        </w:trPr>
        <w:tc>
          <w:tcPr>
            <w:tcW w:w="2098" w:type="dxa"/>
            <w:vMerge w:val="restart"/>
          </w:tcPr>
          <w:p w14:paraId="524BE1E2" w14:textId="77777777" w:rsidR="006E206C" w:rsidRDefault="006E206C" w:rsidP="006E206C">
            <w:pPr>
              <w:jc w:val="center"/>
            </w:pPr>
            <w:r>
              <w:rPr>
                <w:rFonts w:hint="eastAsia"/>
              </w:rPr>
              <w:t>1</w:t>
            </w:r>
            <w:r>
              <w:t>5</w:t>
            </w:r>
          </w:p>
        </w:tc>
        <w:tc>
          <w:tcPr>
            <w:tcW w:w="2098" w:type="dxa"/>
          </w:tcPr>
          <w:p w14:paraId="44258B32" w14:textId="77777777" w:rsidR="006E206C" w:rsidRDefault="006E206C" w:rsidP="006E206C">
            <w:pPr>
              <w:jc w:val="center"/>
            </w:pPr>
            <w:r>
              <w:rPr>
                <w:rFonts w:hint="eastAsia"/>
              </w:rPr>
              <w:t>5</w:t>
            </w:r>
          </w:p>
        </w:tc>
        <w:tc>
          <w:tcPr>
            <w:tcW w:w="2098" w:type="dxa"/>
          </w:tcPr>
          <w:p w14:paraId="6F59CCCF" w14:textId="77777777" w:rsidR="006E206C" w:rsidRDefault="006E206C" w:rsidP="006E206C">
            <w:pPr>
              <w:jc w:val="center"/>
            </w:pPr>
            <w:r>
              <w:rPr>
                <w:rFonts w:hint="eastAsia"/>
              </w:rPr>
              <w:t>2</w:t>
            </w:r>
            <w:r>
              <w:t>.29e+5</w:t>
            </w:r>
          </w:p>
        </w:tc>
        <w:tc>
          <w:tcPr>
            <w:tcW w:w="2098" w:type="dxa"/>
          </w:tcPr>
          <w:p w14:paraId="7167235C" w14:textId="700E24F3" w:rsidR="006E206C" w:rsidRPr="006E206C" w:rsidRDefault="006E206C" w:rsidP="006E206C">
            <w:pPr>
              <w:jc w:val="center"/>
              <w:rPr>
                <w:rFonts w:eastAsiaTheme="minorEastAsia"/>
                <w:lang w:eastAsia="zh-CN"/>
              </w:rPr>
            </w:pPr>
            <w:r>
              <w:rPr>
                <w:rFonts w:eastAsiaTheme="minorEastAsia" w:hint="eastAsia"/>
                <w:lang w:eastAsia="zh-CN"/>
              </w:rPr>
              <w:t>6</w:t>
            </w:r>
            <w:r>
              <w:rPr>
                <w:rFonts w:eastAsiaTheme="minorEastAsia"/>
                <w:lang w:eastAsia="zh-CN"/>
              </w:rPr>
              <w:t>0</w:t>
            </w:r>
          </w:p>
        </w:tc>
      </w:tr>
      <w:tr w:rsidR="006E206C" w14:paraId="616591CD" w14:textId="1CC4844C" w:rsidTr="00C1516A">
        <w:trPr>
          <w:jc w:val="center"/>
        </w:trPr>
        <w:tc>
          <w:tcPr>
            <w:tcW w:w="2098" w:type="dxa"/>
            <w:vMerge/>
          </w:tcPr>
          <w:p w14:paraId="7070D8AD" w14:textId="77777777" w:rsidR="006E206C" w:rsidRDefault="006E206C" w:rsidP="006E206C">
            <w:pPr>
              <w:jc w:val="center"/>
            </w:pPr>
          </w:p>
        </w:tc>
        <w:tc>
          <w:tcPr>
            <w:tcW w:w="2098" w:type="dxa"/>
          </w:tcPr>
          <w:p w14:paraId="34355AC9" w14:textId="77777777" w:rsidR="006E206C" w:rsidRDefault="006E206C" w:rsidP="006E206C">
            <w:pPr>
              <w:jc w:val="center"/>
            </w:pPr>
            <w:r>
              <w:rPr>
                <w:rFonts w:hint="eastAsia"/>
              </w:rPr>
              <w:t>6</w:t>
            </w:r>
          </w:p>
        </w:tc>
        <w:tc>
          <w:tcPr>
            <w:tcW w:w="2098" w:type="dxa"/>
          </w:tcPr>
          <w:p w14:paraId="7DE8A742" w14:textId="77777777" w:rsidR="006E206C" w:rsidRDefault="006E206C" w:rsidP="006E206C">
            <w:pPr>
              <w:jc w:val="center"/>
            </w:pPr>
            <w:r>
              <w:rPr>
                <w:rFonts w:hint="eastAsia"/>
              </w:rPr>
              <w:t>6</w:t>
            </w:r>
            <w:r>
              <w:t>.66e+4</w:t>
            </w:r>
          </w:p>
        </w:tc>
        <w:tc>
          <w:tcPr>
            <w:tcW w:w="2098" w:type="dxa"/>
          </w:tcPr>
          <w:p w14:paraId="3A142576" w14:textId="4E44FF3B" w:rsidR="006E206C" w:rsidRPr="006E206C" w:rsidRDefault="006E206C" w:rsidP="006E206C">
            <w:pPr>
              <w:jc w:val="center"/>
              <w:rPr>
                <w:rFonts w:eastAsiaTheme="minorEastAsia"/>
                <w:lang w:eastAsia="zh-CN"/>
              </w:rPr>
            </w:pPr>
            <w:r>
              <w:rPr>
                <w:rFonts w:eastAsiaTheme="minorEastAsia" w:hint="eastAsia"/>
                <w:lang w:eastAsia="zh-CN"/>
              </w:rPr>
              <w:t>7</w:t>
            </w:r>
            <w:r>
              <w:rPr>
                <w:rFonts w:eastAsiaTheme="minorEastAsia"/>
                <w:lang w:eastAsia="zh-CN"/>
              </w:rPr>
              <w:t>5</w:t>
            </w:r>
          </w:p>
        </w:tc>
      </w:tr>
      <w:tr w:rsidR="006E206C" w14:paraId="3C2FC793" w14:textId="31EDEF24" w:rsidTr="00C1516A">
        <w:trPr>
          <w:jc w:val="center"/>
        </w:trPr>
        <w:tc>
          <w:tcPr>
            <w:tcW w:w="2098" w:type="dxa"/>
            <w:vMerge/>
          </w:tcPr>
          <w:p w14:paraId="10974502" w14:textId="77777777" w:rsidR="006E206C" w:rsidRPr="003E53E0" w:rsidRDefault="006E206C" w:rsidP="006E206C">
            <w:pPr>
              <w:jc w:val="center"/>
            </w:pPr>
          </w:p>
        </w:tc>
        <w:tc>
          <w:tcPr>
            <w:tcW w:w="2098" w:type="dxa"/>
          </w:tcPr>
          <w:p w14:paraId="163F27E9" w14:textId="77777777" w:rsidR="006E206C" w:rsidRPr="003E53E0" w:rsidRDefault="006E206C" w:rsidP="006E206C">
            <w:pPr>
              <w:jc w:val="center"/>
            </w:pPr>
            <w:r w:rsidRPr="003E53E0">
              <w:rPr>
                <w:rFonts w:hint="eastAsia"/>
              </w:rPr>
              <w:t>7</w:t>
            </w:r>
          </w:p>
        </w:tc>
        <w:tc>
          <w:tcPr>
            <w:tcW w:w="2098" w:type="dxa"/>
          </w:tcPr>
          <w:p w14:paraId="0FEAC261" w14:textId="77777777" w:rsidR="006E206C" w:rsidRDefault="006E206C" w:rsidP="006E206C">
            <w:pPr>
              <w:jc w:val="center"/>
            </w:pPr>
            <w:r>
              <w:rPr>
                <w:rFonts w:hint="eastAsia"/>
              </w:rPr>
              <w:t>2</w:t>
            </w:r>
            <w:r>
              <w:t>.83</w:t>
            </w:r>
            <w:r>
              <w:rPr>
                <w:rFonts w:hint="eastAsia"/>
              </w:rPr>
              <w:t>e</w:t>
            </w:r>
            <w:r>
              <w:t>+4</w:t>
            </w:r>
          </w:p>
        </w:tc>
        <w:tc>
          <w:tcPr>
            <w:tcW w:w="2098" w:type="dxa"/>
          </w:tcPr>
          <w:p w14:paraId="0FFC18AA" w14:textId="4E952860" w:rsidR="006E206C" w:rsidRPr="006E206C" w:rsidRDefault="006E206C" w:rsidP="006E206C">
            <w:pPr>
              <w:jc w:val="center"/>
              <w:rPr>
                <w:rFonts w:eastAsiaTheme="minorEastAsia"/>
                <w:lang w:eastAsia="zh-CN"/>
              </w:rPr>
            </w:pPr>
            <w:r>
              <w:rPr>
                <w:rFonts w:eastAsiaTheme="minorEastAsia" w:hint="eastAsia"/>
                <w:lang w:eastAsia="zh-CN"/>
              </w:rPr>
              <w:t>9</w:t>
            </w:r>
            <w:r>
              <w:rPr>
                <w:rFonts w:eastAsiaTheme="minorEastAsia"/>
                <w:lang w:eastAsia="zh-CN"/>
              </w:rPr>
              <w:t>0</w:t>
            </w:r>
          </w:p>
        </w:tc>
      </w:tr>
      <w:tr w:rsidR="006E206C" w14:paraId="23896520" w14:textId="554AEA67" w:rsidTr="00C1516A">
        <w:trPr>
          <w:jc w:val="center"/>
        </w:trPr>
        <w:tc>
          <w:tcPr>
            <w:tcW w:w="2098" w:type="dxa"/>
            <w:vMerge/>
          </w:tcPr>
          <w:p w14:paraId="10081F0F" w14:textId="77777777" w:rsidR="006E206C" w:rsidRDefault="006E206C" w:rsidP="006E206C">
            <w:pPr>
              <w:jc w:val="center"/>
            </w:pPr>
          </w:p>
        </w:tc>
        <w:tc>
          <w:tcPr>
            <w:tcW w:w="2098" w:type="dxa"/>
          </w:tcPr>
          <w:p w14:paraId="229C2EF5" w14:textId="77777777" w:rsidR="006E206C" w:rsidRDefault="006E206C" w:rsidP="006E206C">
            <w:pPr>
              <w:jc w:val="center"/>
            </w:pPr>
            <w:r>
              <w:rPr>
                <w:rFonts w:hint="eastAsia"/>
              </w:rPr>
              <w:t>8</w:t>
            </w:r>
          </w:p>
        </w:tc>
        <w:tc>
          <w:tcPr>
            <w:tcW w:w="2098" w:type="dxa"/>
          </w:tcPr>
          <w:p w14:paraId="5CC242CC" w14:textId="77777777" w:rsidR="006E206C" w:rsidRDefault="006E206C" w:rsidP="006E206C">
            <w:pPr>
              <w:jc w:val="center"/>
            </w:pPr>
            <w:r>
              <w:t>1.39e+4</w:t>
            </w:r>
          </w:p>
        </w:tc>
        <w:tc>
          <w:tcPr>
            <w:tcW w:w="2098" w:type="dxa"/>
          </w:tcPr>
          <w:p w14:paraId="360F578C" w14:textId="06817A8A" w:rsidR="006E206C" w:rsidRPr="006E206C" w:rsidRDefault="006E206C" w:rsidP="006E206C">
            <w:pPr>
              <w:jc w:val="center"/>
              <w:rPr>
                <w:rFonts w:eastAsiaTheme="minorEastAsia"/>
                <w:lang w:eastAsia="zh-CN"/>
              </w:rPr>
            </w:pPr>
            <w:r>
              <w:rPr>
                <w:rFonts w:eastAsiaTheme="minorEastAsia" w:hint="eastAsia"/>
                <w:lang w:eastAsia="zh-CN"/>
              </w:rPr>
              <w:t>10</w:t>
            </w:r>
            <w:r>
              <w:rPr>
                <w:rFonts w:eastAsiaTheme="minorEastAsia"/>
                <w:lang w:eastAsia="zh-CN"/>
              </w:rPr>
              <w:t>5</w:t>
            </w:r>
          </w:p>
        </w:tc>
      </w:tr>
      <w:tr w:rsidR="006E206C" w14:paraId="227C0E07" w14:textId="059E5F71" w:rsidTr="00C1516A">
        <w:trPr>
          <w:jc w:val="center"/>
        </w:trPr>
        <w:tc>
          <w:tcPr>
            <w:tcW w:w="2098" w:type="dxa"/>
            <w:vMerge/>
          </w:tcPr>
          <w:p w14:paraId="68F94E5F" w14:textId="77777777" w:rsidR="006E206C" w:rsidRDefault="006E206C" w:rsidP="006E206C">
            <w:pPr>
              <w:jc w:val="center"/>
            </w:pPr>
          </w:p>
        </w:tc>
        <w:tc>
          <w:tcPr>
            <w:tcW w:w="2098" w:type="dxa"/>
          </w:tcPr>
          <w:p w14:paraId="3F4072DF" w14:textId="77777777" w:rsidR="006E206C" w:rsidRDefault="006E206C" w:rsidP="006E206C">
            <w:pPr>
              <w:jc w:val="center"/>
            </w:pPr>
            <w:r>
              <w:rPr>
                <w:rFonts w:hint="eastAsia"/>
              </w:rPr>
              <w:t>9</w:t>
            </w:r>
          </w:p>
        </w:tc>
        <w:tc>
          <w:tcPr>
            <w:tcW w:w="2098" w:type="dxa"/>
          </w:tcPr>
          <w:p w14:paraId="26839F1E" w14:textId="77777777" w:rsidR="006E206C" w:rsidRDefault="006E206C" w:rsidP="006E206C">
            <w:pPr>
              <w:jc w:val="center"/>
            </w:pPr>
            <w:r>
              <w:t>8.53</w:t>
            </w:r>
            <w:r>
              <w:rPr>
                <w:rFonts w:hint="eastAsia"/>
              </w:rPr>
              <w:t>e+</w:t>
            </w:r>
            <w:r>
              <w:t>3</w:t>
            </w:r>
          </w:p>
        </w:tc>
        <w:tc>
          <w:tcPr>
            <w:tcW w:w="2098" w:type="dxa"/>
          </w:tcPr>
          <w:p w14:paraId="27C033C4" w14:textId="243C01E9" w:rsidR="006E206C" w:rsidRPr="00A55109" w:rsidRDefault="006E206C" w:rsidP="006E206C">
            <w:pPr>
              <w:jc w:val="center"/>
              <w:rPr>
                <w:rFonts w:eastAsiaTheme="minorEastAsia"/>
                <w:b/>
                <w:lang w:eastAsia="zh-CN"/>
              </w:rPr>
            </w:pPr>
            <w:r w:rsidRPr="00A55109">
              <w:rPr>
                <w:rFonts w:eastAsiaTheme="minorEastAsia" w:hint="eastAsia"/>
                <w:b/>
                <w:lang w:eastAsia="zh-CN"/>
              </w:rPr>
              <w:t>1</w:t>
            </w:r>
            <w:r w:rsidRPr="00A55109">
              <w:rPr>
                <w:rFonts w:eastAsiaTheme="minorEastAsia"/>
                <w:b/>
                <w:lang w:eastAsia="zh-CN"/>
              </w:rPr>
              <w:t>20</w:t>
            </w:r>
          </w:p>
        </w:tc>
      </w:tr>
      <w:tr w:rsidR="006E206C" w14:paraId="07F60A7A" w14:textId="138EA525" w:rsidTr="00C1516A">
        <w:trPr>
          <w:jc w:val="center"/>
        </w:trPr>
        <w:tc>
          <w:tcPr>
            <w:tcW w:w="2098" w:type="dxa"/>
            <w:vMerge w:val="restart"/>
          </w:tcPr>
          <w:p w14:paraId="0C32EB01" w14:textId="77777777" w:rsidR="006E206C" w:rsidRDefault="006E206C" w:rsidP="006E206C">
            <w:pPr>
              <w:jc w:val="center"/>
            </w:pPr>
            <w:r>
              <w:rPr>
                <w:rFonts w:hint="eastAsia"/>
              </w:rPr>
              <w:t>3</w:t>
            </w:r>
            <w:r>
              <w:t>0</w:t>
            </w:r>
          </w:p>
        </w:tc>
        <w:tc>
          <w:tcPr>
            <w:tcW w:w="2098" w:type="dxa"/>
          </w:tcPr>
          <w:p w14:paraId="186E2B48" w14:textId="77777777" w:rsidR="006E206C" w:rsidRDefault="006E206C" w:rsidP="006E206C">
            <w:pPr>
              <w:jc w:val="center"/>
            </w:pPr>
            <w:r>
              <w:rPr>
                <w:rFonts w:hint="eastAsia"/>
              </w:rPr>
              <w:t>5</w:t>
            </w:r>
          </w:p>
        </w:tc>
        <w:tc>
          <w:tcPr>
            <w:tcW w:w="2098" w:type="dxa"/>
          </w:tcPr>
          <w:p w14:paraId="557F192F" w14:textId="77777777" w:rsidR="006E206C" w:rsidRDefault="006E206C" w:rsidP="006E206C">
            <w:pPr>
              <w:jc w:val="center"/>
            </w:pPr>
            <w:r>
              <w:rPr>
                <w:rFonts w:hint="eastAsia"/>
              </w:rPr>
              <w:t>1</w:t>
            </w:r>
            <w:r>
              <w:t>.01</w:t>
            </w:r>
            <w:r>
              <w:rPr>
                <w:rFonts w:hint="eastAsia"/>
              </w:rPr>
              <w:t>e+</w:t>
            </w:r>
            <w:r>
              <w:t>4</w:t>
            </w:r>
          </w:p>
        </w:tc>
        <w:tc>
          <w:tcPr>
            <w:tcW w:w="2098" w:type="dxa"/>
          </w:tcPr>
          <w:p w14:paraId="62624618" w14:textId="7271203A" w:rsidR="006E206C" w:rsidRPr="00A55109" w:rsidRDefault="001F166E" w:rsidP="006E206C">
            <w:pPr>
              <w:jc w:val="center"/>
              <w:rPr>
                <w:b/>
              </w:rPr>
            </w:pPr>
            <w:r w:rsidRPr="00A55109">
              <w:rPr>
                <w:rFonts w:eastAsiaTheme="minorEastAsia"/>
                <w:b/>
                <w:lang w:eastAsia="zh-CN"/>
              </w:rPr>
              <w:t>120</w:t>
            </w:r>
          </w:p>
        </w:tc>
      </w:tr>
      <w:tr w:rsidR="006E206C" w14:paraId="72CC6948" w14:textId="6F27F5C3" w:rsidTr="00C1516A">
        <w:trPr>
          <w:jc w:val="center"/>
        </w:trPr>
        <w:tc>
          <w:tcPr>
            <w:tcW w:w="2098" w:type="dxa"/>
            <w:vMerge/>
          </w:tcPr>
          <w:p w14:paraId="04FC9B1A" w14:textId="77777777" w:rsidR="006E206C" w:rsidRDefault="006E206C" w:rsidP="006E206C">
            <w:pPr>
              <w:jc w:val="center"/>
            </w:pPr>
          </w:p>
        </w:tc>
        <w:tc>
          <w:tcPr>
            <w:tcW w:w="2098" w:type="dxa"/>
          </w:tcPr>
          <w:p w14:paraId="69D6F16F" w14:textId="77777777" w:rsidR="006E206C" w:rsidRDefault="006E206C" w:rsidP="006E206C">
            <w:pPr>
              <w:jc w:val="center"/>
            </w:pPr>
            <w:r>
              <w:rPr>
                <w:rFonts w:hint="eastAsia"/>
              </w:rPr>
              <w:t>6</w:t>
            </w:r>
          </w:p>
        </w:tc>
        <w:tc>
          <w:tcPr>
            <w:tcW w:w="2098" w:type="dxa"/>
          </w:tcPr>
          <w:p w14:paraId="75F929FB" w14:textId="77777777" w:rsidR="006E206C" w:rsidRDefault="006E206C" w:rsidP="006E206C">
            <w:pPr>
              <w:jc w:val="center"/>
            </w:pPr>
            <w:r>
              <w:rPr>
                <w:rFonts w:hint="eastAsia"/>
              </w:rPr>
              <w:t>6</w:t>
            </w:r>
            <w:r>
              <w:t>.70e+3</w:t>
            </w:r>
          </w:p>
        </w:tc>
        <w:tc>
          <w:tcPr>
            <w:tcW w:w="2098" w:type="dxa"/>
          </w:tcPr>
          <w:p w14:paraId="6B0C1B05" w14:textId="394F74E1" w:rsidR="006E206C" w:rsidRDefault="001F166E" w:rsidP="006E206C">
            <w:pPr>
              <w:jc w:val="center"/>
            </w:pPr>
            <w:r>
              <w:rPr>
                <w:rFonts w:eastAsiaTheme="minorEastAsia"/>
                <w:lang w:eastAsia="zh-CN"/>
              </w:rPr>
              <w:t>150</w:t>
            </w:r>
          </w:p>
        </w:tc>
      </w:tr>
      <w:tr w:rsidR="006E206C" w14:paraId="296D2BCD" w14:textId="4A757F49" w:rsidTr="00C1516A">
        <w:trPr>
          <w:jc w:val="center"/>
        </w:trPr>
        <w:tc>
          <w:tcPr>
            <w:tcW w:w="2098" w:type="dxa"/>
            <w:vMerge/>
          </w:tcPr>
          <w:p w14:paraId="26EFECF6" w14:textId="77777777" w:rsidR="006E206C" w:rsidRDefault="006E206C" w:rsidP="006E206C">
            <w:pPr>
              <w:jc w:val="center"/>
            </w:pPr>
          </w:p>
        </w:tc>
        <w:tc>
          <w:tcPr>
            <w:tcW w:w="2098" w:type="dxa"/>
          </w:tcPr>
          <w:p w14:paraId="5D62724E" w14:textId="77777777" w:rsidR="006E206C" w:rsidRDefault="006E206C" w:rsidP="006E206C">
            <w:pPr>
              <w:jc w:val="center"/>
            </w:pPr>
            <w:r>
              <w:rPr>
                <w:rFonts w:hint="eastAsia"/>
              </w:rPr>
              <w:t>7</w:t>
            </w:r>
          </w:p>
        </w:tc>
        <w:tc>
          <w:tcPr>
            <w:tcW w:w="2098" w:type="dxa"/>
          </w:tcPr>
          <w:p w14:paraId="24C80B7B" w14:textId="77777777" w:rsidR="006E206C" w:rsidRDefault="006E206C" w:rsidP="006E206C">
            <w:pPr>
              <w:jc w:val="center"/>
            </w:pPr>
            <w:r>
              <w:t>2.34</w:t>
            </w:r>
            <w:r>
              <w:rPr>
                <w:rFonts w:hint="eastAsia"/>
              </w:rPr>
              <w:t>e</w:t>
            </w:r>
            <w:r>
              <w:t>+3</w:t>
            </w:r>
          </w:p>
        </w:tc>
        <w:tc>
          <w:tcPr>
            <w:tcW w:w="2098" w:type="dxa"/>
          </w:tcPr>
          <w:p w14:paraId="18A0DFB9" w14:textId="6F2E93A5" w:rsidR="006E206C" w:rsidRDefault="001F166E" w:rsidP="006E206C">
            <w:pPr>
              <w:jc w:val="center"/>
            </w:pPr>
            <w:r>
              <w:rPr>
                <w:rFonts w:eastAsiaTheme="minorEastAsia"/>
                <w:lang w:eastAsia="zh-CN"/>
              </w:rPr>
              <w:t>180</w:t>
            </w:r>
          </w:p>
        </w:tc>
      </w:tr>
      <w:tr w:rsidR="006E206C" w14:paraId="199B5692" w14:textId="6EB38BA1" w:rsidTr="00C1516A">
        <w:trPr>
          <w:jc w:val="center"/>
        </w:trPr>
        <w:tc>
          <w:tcPr>
            <w:tcW w:w="2098" w:type="dxa"/>
            <w:vMerge/>
          </w:tcPr>
          <w:p w14:paraId="5C362133" w14:textId="77777777" w:rsidR="006E206C" w:rsidRDefault="006E206C" w:rsidP="006E206C">
            <w:pPr>
              <w:jc w:val="center"/>
            </w:pPr>
          </w:p>
        </w:tc>
        <w:tc>
          <w:tcPr>
            <w:tcW w:w="2098" w:type="dxa"/>
          </w:tcPr>
          <w:p w14:paraId="23A4978B" w14:textId="77777777" w:rsidR="006E206C" w:rsidRDefault="006E206C" w:rsidP="006E206C">
            <w:pPr>
              <w:jc w:val="center"/>
            </w:pPr>
            <w:r>
              <w:rPr>
                <w:rFonts w:hint="eastAsia"/>
              </w:rPr>
              <w:t>8</w:t>
            </w:r>
          </w:p>
        </w:tc>
        <w:tc>
          <w:tcPr>
            <w:tcW w:w="2098" w:type="dxa"/>
          </w:tcPr>
          <w:p w14:paraId="7C566631" w14:textId="77777777" w:rsidR="006E206C" w:rsidRDefault="006E206C" w:rsidP="006E206C">
            <w:pPr>
              <w:jc w:val="center"/>
            </w:pPr>
            <w:r>
              <w:t>1.76e+3</w:t>
            </w:r>
          </w:p>
        </w:tc>
        <w:tc>
          <w:tcPr>
            <w:tcW w:w="2098" w:type="dxa"/>
          </w:tcPr>
          <w:p w14:paraId="79008E01" w14:textId="42AFAC3F" w:rsidR="006E206C" w:rsidRDefault="001F166E" w:rsidP="006E206C">
            <w:pPr>
              <w:jc w:val="center"/>
            </w:pPr>
            <w:r>
              <w:rPr>
                <w:rFonts w:eastAsiaTheme="minorEastAsia"/>
                <w:lang w:eastAsia="zh-CN"/>
              </w:rPr>
              <w:t>210</w:t>
            </w:r>
          </w:p>
        </w:tc>
      </w:tr>
      <w:tr w:rsidR="006E206C" w14:paraId="14BBFEB5" w14:textId="2554B992" w:rsidTr="00C1516A">
        <w:trPr>
          <w:jc w:val="center"/>
        </w:trPr>
        <w:tc>
          <w:tcPr>
            <w:tcW w:w="2098" w:type="dxa"/>
            <w:vMerge/>
          </w:tcPr>
          <w:p w14:paraId="7754E0C0" w14:textId="77777777" w:rsidR="006E206C" w:rsidRDefault="006E206C" w:rsidP="006E206C">
            <w:pPr>
              <w:jc w:val="center"/>
            </w:pPr>
          </w:p>
        </w:tc>
        <w:tc>
          <w:tcPr>
            <w:tcW w:w="2098" w:type="dxa"/>
          </w:tcPr>
          <w:p w14:paraId="0E3F0B0E" w14:textId="77777777" w:rsidR="006E206C" w:rsidRDefault="006E206C" w:rsidP="006E206C">
            <w:pPr>
              <w:jc w:val="center"/>
            </w:pPr>
            <w:r>
              <w:rPr>
                <w:rFonts w:hint="eastAsia"/>
              </w:rPr>
              <w:t>9</w:t>
            </w:r>
          </w:p>
        </w:tc>
        <w:tc>
          <w:tcPr>
            <w:tcW w:w="2098" w:type="dxa"/>
          </w:tcPr>
          <w:p w14:paraId="2397E1BE" w14:textId="77777777" w:rsidR="006E206C" w:rsidRDefault="006E206C" w:rsidP="006E206C">
            <w:pPr>
              <w:jc w:val="center"/>
            </w:pPr>
            <w:r>
              <w:t>1.15e+3</w:t>
            </w:r>
          </w:p>
        </w:tc>
        <w:tc>
          <w:tcPr>
            <w:tcW w:w="2098" w:type="dxa"/>
          </w:tcPr>
          <w:p w14:paraId="3E5FDD99" w14:textId="7237B492" w:rsidR="006E206C" w:rsidRDefault="001F166E" w:rsidP="006E206C">
            <w:pPr>
              <w:jc w:val="center"/>
            </w:pPr>
            <w:r>
              <w:rPr>
                <w:rFonts w:eastAsiaTheme="minorEastAsia"/>
                <w:lang w:eastAsia="zh-CN"/>
              </w:rPr>
              <w:t>240</w:t>
            </w:r>
          </w:p>
        </w:tc>
      </w:tr>
      <w:tr w:rsidR="006E206C" w14:paraId="6C7E85B2" w14:textId="7EC4FBF6" w:rsidTr="00C1516A">
        <w:trPr>
          <w:jc w:val="center"/>
        </w:trPr>
        <w:tc>
          <w:tcPr>
            <w:tcW w:w="2098" w:type="dxa"/>
            <w:vMerge w:val="restart"/>
          </w:tcPr>
          <w:p w14:paraId="0B272093" w14:textId="77777777" w:rsidR="006E206C" w:rsidRDefault="006E206C" w:rsidP="006E206C">
            <w:pPr>
              <w:jc w:val="center"/>
            </w:pPr>
            <w:r>
              <w:t>60</w:t>
            </w:r>
          </w:p>
        </w:tc>
        <w:tc>
          <w:tcPr>
            <w:tcW w:w="2098" w:type="dxa"/>
          </w:tcPr>
          <w:p w14:paraId="7719716E" w14:textId="77777777" w:rsidR="006E206C" w:rsidRDefault="006E206C" w:rsidP="006E206C">
            <w:pPr>
              <w:jc w:val="center"/>
            </w:pPr>
            <w:r>
              <w:rPr>
                <w:rFonts w:hint="eastAsia"/>
              </w:rPr>
              <w:t>5</w:t>
            </w:r>
          </w:p>
        </w:tc>
        <w:tc>
          <w:tcPr>
            <w:tcW w:w="2098" w:type="dxa"/>
          </w:tcPr>
          <w:p w14:paraId="2621747C" w14:textId="77777777" w:rsidR="006E206C" w:rsidRDefault="006E206C" w:rsidP="006E206C">
            <w:pPr>
              <w:jc w:val="center"/>
            </w:pPr>
            <w:r>
              <w:rPr>
                <w:rFonts w:hint="eastAsia"/>
              </w:rPr>
              <w:t>1</w:t>
            </w:r>
            <w:r>
              <w:t>.37</w:t>
            </w:r>
            <w:r>
              <w:rPr>
                <w:rFonts w:hint="eastAsia"/>
              </w:rPr>
              <w:t>e+</w:t>
            </w:r>
            <w:r>
              <w:t>3</w:t>
            </w:r>
          </w:p>
        </w:tc>
        <w:tc>
          <w:tcPr>
            <w:tcW w:w="2098" w:type="dxa"/>
          </w:tcPr>
          <w:p w14:paraId="66031436" w14:textId="0BCFBD4B" w:rsidR="006E206C" w:rsidRPr="00A55109" w:rsidRDefault="001F166E" w:rsidP="006E206C">
            <w:pPr>
              <w:jc w:val="center"/>
              <w:rPr>
                <w:b/>
              </w:rPr>
            </w:pPr>
            <w:r w:rsidRPr="00A55109">
              <w:rPr>
                <w:rFonts w:eastAsiaTheme="minorEastAsia"/>
                <w:b/>
                <w:lang w:eastAsia="zh-CN"/>
              </w:rPr>
              <w:t>240</w:t>
            </w:r>
          </w:p>
        </w:tc>
      </w:tr>
      <w:tr w:rsidR="006E206C" w14:paraId="049C51DD" w14:textId="1F2B4199" w:rsidTr="00C1516A">
        <w:trPr>
          <w:jc w:val="center"/>
        </w:trPr>
        <w:tc>
          <w:tcPr>
            <w:tcW w:w="2098" w:type="dxa"/>
            <w:vMerge/>
          </w:tcPr>
          <w:p w14:paraId="4CDBF6E6" w14:textId="77777777" w:rsidR="006E206C" w:rsidRDefault="006E206C" w:rsidP="006E206C">
            <w:pPr>
              <w:jc w:val="center"/>
            </w:pPr>
          </w:p>
        </w:tc>
        <w:tc>
          <w:tcPr>
            <w:tcW w:w="2098" w:type="dxa"/>
          </w:tcPr>
          <w:p w14:paraId="2D9BAB80" w14:textId="77777777" w:rsidR="006E206C" w:rsidRDefault="006E206C" w:rsidP="006E206C">
            <w:pPr>
              <w:jc w:val="center"/>
            </w:pPr>
            <w:r>
              <w:rPr>
                <w:rFonts w:hint="eastAsia"/>
              </w:rPr>
              <w:t>6</w:t>
            </w:r>
          </w:p>
        </w:tc>
        <w:tc>
          <w:tcPr>
            <w:tcW w:w="2098" w:type="dxa"/>
          </w:tcPr>
          <w:p w14:paraId="480F0E17" w14:textId="77777777" w:rsidR="006E206C" w:rsidRDefault="006E206C" w:rsidP="006E206C">
            <w:pPr>
              <w:jc w:val="center"/>
            </w:pPr>
            <w:r>
              <w:t>7.60e+2</w:t>
            </w:r>
          </w:p>
        </w:tc>
        <w:tc>
          <w:tcPr>
            <w:tcW w:w="2098" w:type="dxa"/>
          </w:tcPr>
          <w:p w14:paraId="59804639" w14:textId="5A1316EF" w:rsidR="006E206C" w:rsidRDefault="001F166E" w:rsidP="006E206C">
            <w:pPr>
              <w:jc w:val="center"/>
            </w:pPr>
            <w:r>
              <w:rPr>
                <w:rFonts w:eastAsiaTheme="minorEastAsia"/>
                <w:lang w:eastAsia="zh-CN"/>
              </w:rPr>
              <w:t>300</w:t>
            </w:r>
          </w:p>
        </w:tc>
      </w:tr>
      <w:tr w:rsidR="006E206C" w14:paraId="39CE10F3" w14:textId="2912E907" w:rsidTr="00C1516A">
        <w:trPr>
          <w:jc w:val="center"/>
        </w:trPr>
        <w:tc>
          <w:tcPr>
            <w:tcW w:w="2098" w:type="dxa"/>
            <w:vMerge/>
          </w:tcPr>
          <w:p w14:paraId="7BFD4607" w14:textId="77777777" w:rsidR="006E206C" w:rsidRDefault="006E206C" w:rsidP="006E206C">
            <w:pPr>
              <w:jc w:val="center"/>
            </w:pPr>
          </w:p>
        </w:tc>
        <w:tc>
          <w:tcPr>
            <w:tcW w:w="2098" w:type="dxa"/>
          </w:tcPr>
          <w:p w14:paraId="3E7463F8" w14:textId="77777777" w:rsidR="006E206C" w:rsidRDefault="006E206C" w:rsidP="006E206C">
            <w:pPr>
              <w:jc w:val="center"/>
            </w:pPr>
            <w:r>
              <w:rPr>
                <w:rFonts w:hint="eastAsia"/>
              </w:rPr>
              <w:t>7</w:t>
            </w:r>
          </w:p>
        </w:tc>
        <w:tc>
          <w:tcPr>
            <w:tcW w:w="2098" w:type="dxa"/>
          </w:tcPr>
          <w:p w14:paraId="122BEA74" w14:textId="77777777" w:rsidR="006E206C" w:rsidRDefault="006E206C" w:rsidP="006E206C">
            <w:pPr>
              <w:jc w:val="center"/>
            </w:pPr>
            <w:r>
              <w:t>4.34</w:t>
            </w:r>
            <w:r>
              <w:rPr>
                <w:rFonts w:hint="eastAsia"/>
              </w:rPr>
              <w:t>e+</w:t>
            </w:r>
            <w:r>
              <w:t>2</w:t>
            </w:r>
          </w:p>
        </w:tc>
        <w:tc>
          <w:tcPr>
            <w:tcW w:w="2098" w:type="dxa"/>
          </w:tcPr>
          <w:p w14:paraId="55826FBC" w14:textId="52A53415" w:rsidR="006E206C" w:rsidRDefault="001F166E" w:rsidP="006E206C">
            <w:pPr>
              <w:jc w:val="center"/>
            </w:pPr>
            <w:r>
              <w:rPr>
                <w:rFonts w:eastAsiaTheme="minorEastAsia"/>
                <w:lang w:eastAsia="zh-CN"/>
              </w:rPr>
              <w:t>360</w:t>
            </w:r>
          </w:p>
        </w:tc>
      </w:tr>
      <w:tr w:rsidR="006E206C" w14:paraId="01EB48DA" w14:textId="08055000" w:rsidTr="00C1516A">
        <w:trPr>
          <w:jc w:val="center"/>
        </w:trPr>
        <w:tc>
          <w:tcPr>
            <w:tcW w:w="2098" w:type="dxa"/>
            <w:vMerge/>
          </w:tcPr>
          <w:p w14:paraId="316D0595" w14:textId="77777777" w:rsidR="006E206C" w:rsidRDefault="006E206C" w:rsidP="006E206C">
            <w:pPr>
              <w:jc w:val="center"/>
            </w:pPr>
          </w:p>
        </w:tc>
        <w:tc>
          <w:tcPr>
            <w:tcW w:w="2098" w:type="dxa"/>
          </w:tcPr>
          <w:p w14:paraId="3E7BEDA9" w14:textId="77777777" w:rsidR="006E206C" w:rsidRDefault="006E206C" w:rsidP="006E206C">
            <w:pPr>
              <w:jc w:val="center"/>
            </w:pPr>
            <w:r>
              <w:rPr>
                <w:rFonts w:hint="eastAsia"/>
              </w:rPr>
              <w:t>8</w:t>
            </w:r>
          </w:p>
        </w:tc>
        <w:tc>
          <w:tcPr>
            <w:tcW w:w="2098" w:type="dxa"/>
          </w:tcPr>
          <w:p w14:paraId="33593FA4" w14:textId="77777777" w:rsidR="006E206C" w:rsidRDefault="006E206C" w:rsidP="006E206C">
            <w:pPr>
              <w:jc w:val="center"/>
            </w:pPr>
            <w:r>
              <w:rPr>
                <w:rFonts w:hint="eastAsia"/>
              </w:rPr>
              <w:t>3</w:t>
            </w:r>
            <w:r>
              <w:t>.07e+2</w:t>
            </w:r>
          </w:p>
        </w:tc>
        <w:tc>
          <w:tcPr>
            <w:tcW w:w="2098" w:type="dxa"/>
          </w:tcPr>
          <w:p w14:paraId="4EDAB52A" w14:textId="18142CCC" w:rsidR="006E206C" w:rsidRDefault="001F166E" w:rsidP="006E206C">
            <w:pPr>
              <w:jc w:val="center"/>
            </w:pPr>
            <w:r>
              <w:rPr>
                <w:rFonts w:eastAsiaTheme="minorEastAsia"/>
                <w:lang w:eastAsia="zh-CN"/>
              </w:rPr>
              <w:t>420</w:t>
            </w:r>
          </w:p>
        </w:tc>
      </w:tr>
      <w:tr w:rsidR="006E206C" w14:paraId="0FA98316" w14:textId="3764E9B2" w:rsidTr="00C1516A">
        <w:trPr>
          <w:jc w:val="center"/>
        </w:trPr>
        <w:tc>
          <w:tcPr>
            <w:tcW w:w="2098" w:type="dxa"/>
            <w:vMerge/>
          </w:tcPr>
          <w:p w14:paraId="3A56979B" w14:textId="77777777" w:rsidR="006E206C" w:rsidRDefault="006E206C" w:rsidP="006E206C">
            <w:pPr>
              <w:jc w:val="center"/>
            </w:pPr>
          </w:p>
        </w:tc>
        <w:tc>
          <w:tcPr>
            <w:tcW w:w="2098" w:type="dxa"/>
          </w:tcPr>
          <w:p w14:paraId="2702E8EF" w14:textId="77777777" w:rsidR="006E206C" w:rsidRDefault="006E206C" w:rsidP="006E206C">
            <w:pPr>
              <w:jc w:val="center"/>
            </w:pPr>
            <w:r>
              <w:t>9</w:t>
            </w:r>
          </w:p>
        </w:tc>
        <w:tc>
          <w:tcPr>
            <w:tcW w:w="2098" w:type="dxa"/>
          </w:tcPr>
          <w:p w14:paraId="35AED837" w14:textId="77777777" w:rsidR="006E206C" w:rsidRDefault="006E206C" w:rsidP="006E206C">
            <w:pPr>
              <w:jc w:val="center"/>
            </w:pPr>
            <w:r>
              <w:t>2.39e+2</w:t>
            </w:r>
          </w:p>
        </w:tc>
        <w:tc>
          <w:tcPr>
            <w:tcW w:w="2098" w:type="dxa"/>
          </w:tcPr>
          <w:p w14:paraId="3566188C" w14:textId="311B172E" w:rsidR="006E206C" w:rsidRDefault="002852A3" w:rsidP="006E206C">
            <w:pPr>
              <w:jc w:val="center"/>
            </w:pPr>
            <w:r>
              <w:rPr>
                <w:rFonts w:eastAsiaTheme="minorEastAsia"/>
                <w:lang w:eastAsia="zh-CN"/>
              </w:rPr>
              <w:t>480</w:t>
            </w:r>
          </w:p>
        </w:tc>
      </w:tr>
    </w:tbl>
    <w:p w14:paraId="78FC6421" w14:textId="77777777" w:rsidR="00BF016F" w:rsidRDefault="00BF016F" w:rsidP="00CD0657">
      <w:pPr>
        <w:pStyle w:val="af5"/>
        <w:ind w:left="420"/>
        <w:rPr>
          <w:rFonts w:ascii="Times New Roman" w:eastAsiaTheme="minorEastAsia" w:hAnsi="Times New Roman"/>
          <w:lang w:eastAsia="zh-CN"/>
        </w:rPr>
      </w:pPr>
    </w:p>
    <w:p w14:paraId="3CE6CFA7" w14:textId="188A9F85" w:rsidR="001F166E" w:rsidRPr="001F42BA" w:rsidRDefault="00BF016F" w:rsidP="001F42BA">
      <w:pPr>
        <w:rPr>
          <w:rFonts w:eastAsiaTheme="minorEastAsia"/>
          <w:lang w:eastAsia="zh-CN"/>
        </w:rPr>
      </w:pPr>
      <w:r w:rsidRPr="001F42BA">
        <w:rPr>
          <w:rFonts w:eastAsiaTheme="minorEastAsia"/>
          <w:lang w:eastAsia="zh-CN"/>
        </w:rPr>
        <w:t xml:space="preserve">It can be observed that </w:t>
      </w:r>
      <w:r w:rsidR="001F42BA" w:rsidRPr="001F42BA">
        <w:rPr>
          <w:rFonts w:eastAsiaTheme="minorEastAsia"/>
          <w:lang w:eastAsia="zh-CN"/>
        </w:rPr>
        <w:t>the measurement interval and observation times have significant impact on the positioning accuracy. T</w:t>
      </w:r>
      <w:r w:rsidRPr="001F42BA">
        <w:rPr>
          <w:rFonts w:eastAsiaTheme="minorEastAsia"/>
          <w:lang w:eastAsia="zh-CN"/>
        </w:rPr>
        <w:t>he positioning accuracy is improved with the increase of the measurement interval and observation times. At least 120s is required to achieve the requirement.</w:t>
      </w:r>
    </w:p>
    <w:p w14:paraId="4B08451F" w14:textId="77777777" w:rsidR="001F166E" w:rsidRPr="00CD0657" w:rsidRDefault="001F166E" w:rsidP="00CD0657">
      <w:pPr>
        <w:pStyle w:val="af5"/>
        <w:ind w:left="420"/>
        <w:rPr>
          <w:rFonts w:ascii="Times New Roman" w:eastAsiaTheme="minorEastAsia" w:hAnsi="Times New Roman"/>
          <w:lang w:eastAsia="zh-CN"/>
        </w:rPr>
      </w:pPr>
    </w:p>
    <w:p w14:paraId="5FCE9F94" w14:textId="77777777" w:rsidR="00CD0657" w:rsidRPr="00CD0657" w:rsidRDefault="00CD0657" w:rsidP="00CD0657">
      <w:pPr>
        <w:pStyle w:val="af5"/>
        <w:ind w:left="420"/>
        <w:rPr>
          <w:rFonts w:ascii="Times New Roman" w:eastAsiaTheme="minorEastAsia" w:hAnsi="Times New Roman"/>
          <w:lang w:eastAsia="zh-CN"/>
        </w:rPr>
      </w:pPr>
    </w:p>
    <w:p w14:paraId="2DBAFFF5" w14:textId="5F21DA98" w:rsidR="00CD0657" w:rsidRPr="00CD0657" w:rsidRDefault="00CD0657" w:rsidP="00CD0657">
      <w:pPr>
        <w:pStyle w:val="af5"/>
        <w:numPr>
          <w:ilvl w:val="0"/>
          <w:numId w:val="29"/>
        </w:numPr>
        <w:rPr>
          <w:rFonts w:ascii="Times New Roman" w:eastAsiaTheme="minorEastAsia" w:hAnsi="Times New Roman"/>
          <w:lang w:eastAsia="zh-CN"/>
        </w:rPr>
      </w:pPr>
      <w:r w:rsidRPr="00CD0657">
        <w:rPr>
          <w:rFonts w:ascii="Times New Roman" w:eastAsiaTheme="minorEastAsia" w:hAnsi="Times New Roman"/>
          <w:lang w:eastAsia="zh-CN"/>
        </w:rPr>
        <w:t>LEO 1200</w:t>
      </w:r>
      <w:r w:rsidR="00F97D22">
        <w:rPr>
          <w:rFonts w:ascii="Times New Roman" w:eastAsiaTheme="minorEastAsia" w:hAnsi="Times New Roman"/>
          <w:lang w:eastAsia="zh-CN"/>
        </w:rPr>
        <w:t>KM</w:t>
      </w:r>
    </w:p>
    <w:tbl>
      <w:tblPr>
        <w:tblStyle w:val="af"/>
        <w:tblW w:w="0" w:type="auto"/>
        <w:jc w:val="center"/>
        <w:tblLook w:val="04A0" w:firstRow="1" w:lastRow="0" w:firstColumn="1" w:lastColumn="0" w:noHBand="0" w:noVBand="1"/>
      </w:tblPr>
      <w:tblGrid>
        <w:gridCol w:w="2098"/>
        <w:gridCol w:w="2098"/>
        <w:gridCol w:w="2098"/>
        <w:gridCol w:w="2098"/>
      </w:tblGrid>
      <w:tr w:rsidR="00EA463B" w14:paraId="126FDB80" w14:textId="3A9D3ACC" w:rsidTr="004B3147">
        <w:trPr>
          <w:jc w:val="center"/>
        </w:trPr>
        <w:tc>
          <w:tcPr>
            <w:tcW w:w="2098" w:type="dxa"/>
          </w:tcPr>
          <w:p w14:paraId="6CA9B6F5" w14:textId="77777777" w:rsidR="00EA463B" w:rsidRDefault="00EA463B" w:rsidP="00EA463B">
            <w:pPr>
              <w:jc w:val="center"/>
            </w:pPr>
            <w:r>
              <w:t>Measurement period/s</w:t>
            </w:r>
          </w:p>
        </w:tc>
        <w:tc>
          <w:tcPr>
            <w:tcW w:w="2098" w:type="dxa"/>
          </w:tcPr>
          <w:p w14:paraId="45DCCC4A" w14:textId="77777777" w:rsidR="00EA463B" w:rsidRDefault="00EA463B" w:rsidP="00EA463B">
            <w:pPr>
              <w:jc w:val="center"/>
            </w:pPr>
            <w:r>
              <w:t xml:space="preserve">Observation </w:t>
            </w:r>
            <w:r>
              <w:rPr>
                <w:rFonts w:hint="eastAsia"/>
              </w:rPr>
              <w:t>t</w:t>
            </w:r>
            <w:r>
              <w:t>imes</w:t>
            </w:r>
          </w:p>
        </w:tc>
        <w:tc>
          <w:tcPr>
            <w:tcW w:w="2098" w:type="dxa"/>
          </w:tcPr>
          <w:p w14:paraId="42961351" w14:textId="77777777" w:rsidR="00EA463B" w:rsidRDefault="00EA463B" w:rsidP="00EA463B">
            <w:pPr>
              <w:jc w:val="center"/>
            </w:pPr>
            <w:r>
              <w:t>Positioning error/m</w:t>
            </w:r>
          </w:p>
        </w:tc>
        <w:tc>
          <w:tcPr>
            <w:tcW w:w="2098" w:type="dxa"/>
          </w:tcPr>
          <w:p w14:paraId="3CE571E3" w14:textId="0F093ED6" w:rsidR="00EA463B" w:rsidRPr="00EA463B" w:rsidRDefault="00EA463B" w:rsidP="00EA463B">
            <w:pPr>
              <w:jc w:val="center"/>
              <w:rPr>
                <w:rFonts w:eastAsiaTheme="minorEastAsia"/>
                <w:lang w:eastAsia="zh-CN"/>
              </w:rPr>
            </w:pPr>
            <w:r>
              <w:rPr>
                <w:rFonts w:eastAsiaTheme="minorEastAsia"/>
                <w:lang w:eastAsia="zh-CN"/>
              </w:rPr>
              <w:t>Required time/s</w:t>
            </w:r>
          </w:p>
        </w:tc>
      </w:tr>
      <w:tr w:rsidR="00EA463B" w14:paraId="3582980B" w14:textId="494ED9C5" w:rsidTr="004B3147">
        <w:trPr>
          <w:jc w:val="center"/>
        </w:trPr>
        <w:tc>
          <w:tcPr>
            <w:tcW w:w="2098" w:type="dxa"/>
            <w:vMerge w:val="restart"/>
          </w:tcPr>
          <w:p w14:paraId="68448581" w14:textId="77777777" w:rsidR="00EA463B" w:rsidRDefault="00EA463B" w:rsidP="00EA463B">
            <w:pPr>
              <w:jc w:val="center"/>
            </w:pPr>
            <w:r>
              <w:rPr>
                <w:rFonts w:hint="eastAsia"/>
              </w:rPr>
              <w:t>1</w:t>
            </w:r>
            <w:r>
              <w:t>5</w:t>
            </w:r>
          </w:p>
        </w:tc>
        <w:tc>
          <w:tcPr>
            <w:tcW w:w="2098" w:type="dxa"/>
          </w:tcPr>
          <w:p w14:paraId="27C2950F" w14:textId="77777777" w:rsidR="00EA463B" w:rsidRDefault="00EA463B" w:rsidP="00EA463B">
            <w:pPr>
              <w:jc w:val="center"/>
            </w:pPr>
            <w:r>
              <w:rPr>
                <w:rFonts w:hint="eastAsia"/>
              </w:rPr>
              <w:t>6</w:t>
            </w:r>
          </w:p>
        </w:tc>
        <w:tc>
          <w:tcPr>
            <w:tcW w:w="2098" w:type="dxa"/>
          </w:tcPr>
          <w:p w14:paraId="6EDD2934" w14:textId="77777777" w:rsidR="00EA463B" w:rsidRDefault="00EA463B" w:rsidP="00EA463B">
            <w:pPr>
              <w:jc w:val="center"/>
            </w:pPr>
            <w:r>
              <w:rPr>
                <w:rFonts w:hint="eastAsia"/>
              </w:rPr>
              <w:t>1</w:t>
            </w:r>
            <w:r>
              <w:t>.64e+5</w:t>
            </w:r>
          </w:p>
        </w:tc>
        <w:tc>
          <w:tcPr>
            <w:tcW w:w="2098" w:type="dxa"/>
          </w:tcPr>
          <w:p w14:paraId="71053F44" w14:textId="3348280C" w:rsidR="00EA463B" w:rsidRPr="00EA463B" w:rsidRDefault="00EA463B" w:rsidP="00EA463B">
            <w:pPr>
              <w:jc w:val="center"/>
              <w:rPr>
                <w:rFonts w:eastAsiaTheme="minorEastAsia"/>
                <w:lang w:eastAsia="zh-CN"/>
              </w:rPr>
            </w:pPr>
            <w:r>
              <w:rPr>
                <w:rFonts w:eastAsiaTheme="minorEastAsia" w:hint="eastAsia"/>
                <w:lang w:eastAsia="zh-CN"/>
              </w:rPr>
              <w:t>7</w:t>
            </w:r>
            <w:r>
              <w:rPr>
                <w:rFonts w:eastAsiaTheme="minorEastAsia"/>
                <w:lang w:eastAsia="zh-CN"/>
              </w:rPr>
              <w:t>5</w:t>
            </w:r>
          </w:p>
        </w:tc>
      </w:tr>
      <w:tr w:rsidR="00EA463B" w14:paraId="6AD00CFD" w14:textId="715918B3" w:rsidTr="004B3147">
        <w:trPr>
          <w:jc w:val="center"/>
        </w:trPr>
        <w:tc>
          <w:tcPr>
            <w:tcW w:w="2098" w:type="dxa"/>
            <w:vMerge/>
          </w:tcPr>
          <w:p w14:paraId="6E0FA40D" w14:textId="77777777" w:rsidR="00EA463B" w:rsidRDefault="00EA463B" w:rsidP="00EA463B">
            <w:pPr>
              <w:jc w:val="center"/>
            </w:pPr>
          </w:p>
        </w:tc>
        <w:tc>
          <w:tcPr>
            <w:tcW w:w="2098" w:type="dxa"/>
          </w:tcPr>
          <w:p w14:paraId="6915808E" w14:textId="77777777" w:rsidR="00EA463B" w:rsidRDefault="00EA463B" w:rsidP="00EA463B">
            <w:pPr>
              <w:jc w:val="center"/>
            </w:pPr>
            <w:r>
              <w:rPr>
                <w:rFonts w:hint="eastAsia"/>
              </w:rPr>
              <w:t>7</w:t>
            </w:r>
          </w:p>
        </w:tc>
        <w:tc>
          <w:tcPr>
            <w:tcW w:w="2098" w:type="dxa"/>
          </w:tcPr>
          <w:p w14:paraId="78F1AEE9" w14:textId="77777777" w:rsidR="00EA463B" w:rsidRDefault="00EA463B" w:rsidP="00EA463B">
            <w:pPr>
              <w:jc w:val="center"/>
            </w:pPr>
            <w:r>
              <w:rPr>
                <w:rFonts w:hint="eastAsia"/>
              </w:rPr>
              <w:t>9</w:t>
            </w:r>
            <w:r>
              <w:t>.43</w:t>
            </w:r>
            <w:r>
              <w:rPr>
                <w:rFonts w:hint="eastAsia"/>
              </w:rPr>
              <w:t>e+</w:t>
            </w:r>
            <w:r>
              <w:t>4</w:t>
            </w:r>
          </w:p>
        </w:tc>
        <w:tc>
          <w:tcPr>
            <w:tcW w:w="2098" w:type="dxa"/>
          </w:tcPr>
          <w:p w14:paraId="021574C1" w14:textId="01065336" w:rsidR="00EA463B" w:rsidRPr="00EA463B" w:rsidRDefault="00EA463B" w:rsidP="00EA463B">
            <w:pPr>
              <w:jc w:val="center"/>
              <w:rPr>
                <w:rFonts w:eastAsiaTheme="minorEastAsia"/>
                <w:lang w:eastAsia="zh-CN"/>
              </w:rPr>
            </w:pPr>
            <w:r>
              <w:rPr>
                <w:rFonts w:eastAsiaTheme="minorEastAsia" w:hint="eastAsia"/>
                <w:lang w:eastAsia="zh-CN"/>
              </w:rPr>
              <w:t>9</w:t>
            </w:r>
            <w:r>
              <w:rPr>
                <w:rFonts w:eastAsiaTheme="minorEastAsia"/>
                <w:lang w:eastAsia="zh-CN"/>
              </w:rPr>
              <w:t>0</w:t>
            </w:r>
          </w:p>
        </w:tc>
      </w:tr>
      <w:tr w:rsidR="00EA463B" w14:paraId="09768886" w14:textId="0C2CCEFB" w:rsidTr="004B3147">
        <w:trPr>
          <w:jc w:val="center"/>
        </w:trPr>
        <w:tc>
          <w:tcPr>
            <w:tcW w:w="2098" w:type="dxa"/>
            <w:vMerge/>
          </w:tcPr>
          <w:p w14:paraId="4A8F38ED" w14:textId="77777777" w:rsidR="00EA463B" w:rsidRDefault="00EA463B" w:rsidP="00EA463B">
            <w:pPr>
              <w:jc w:val="center"/>
            </w:pPr>
          </w:p>
        </w:tc>
        <w:tc>
          <w:tcPr>
            <w:tcW w:w="2098" w:type="dxa"/>
          </w:tcPr>
          <w:p w14:paraId="7387AF0A" w14:textId="77777777" w:rsidR="00EA463B" w:rsidRDefault="00EA463B" w:rsidP="00EA463B">
            <w:pPr>
              <w:jc w:val="center"/>
            </w:pPr>
            <w:r>
              <w:rPr>
                <w:rFonts w:hint="eastAsia"/>
              </w:rPr>
              <w:t>8</w:t>
            </w:r>
          </w:p>
        </w:tc>
        <w:tc>
          <w:tcPr>
            <w:tcW w:w="2098" w:type="dxa"/>
          </w:tcPr>
          <w:p w14:paraId="375315C2" w14:textId="77777777" w:rsidR="00EA463B" w:rsidRDefault="00EA463B" w:rsidP="00EA463B">
            <w:pPr>
              <w:jc w:val="center"/>
            </w:pPr>
            <w:r>
              <w:rPr>
                <w:rFonts w:hint="eastAsia"/>
              </w:rPr>
              <w:t>5</w:t>
            </w:r>
            <w:r>
              <w:t>.01e+4</w:t>
            </w:r>
          </w:p>
        </w:tc>
        <w:tc>
          <w:tcPr>
            <w:tcW w:w="2098" w:type="dxa"/>
          </w:tcPr>
          <w:p w14:paraId="2E0D35E0" w14:textId="75B53BA3" w:rsidR="00EA463B" w:rsidRPr="00EA463B" w:rsidRDefault="00EA463B" w:rsidP="00EA463B">
            <w:pPr>
              <w:jc w:val="center"/>
              <w:rPr>
                <w:rFonts w:eastAsiaTheme="minorEastAsia"/>
                <w:lang w:eastAsia="zh-CN"/>
              </w:rPr>
            </w:pPr>
            <w:r>
              <w:rPr>
                <w:rFonts w:eastAsiaTheme="minorEastAsia" w:hint="eastAsia"/>
                <w:lang w:eastAsia="zh-CN"/>
              </w:rPr>
              <w:t>1</w:t>
            </w:r>
            <w:r>
              <w:rPr>
                <w:rFonts w:eastAsiaTheme="minorEastAsia"/>
                <w:lang w:eastAsia="zh-CN"/>
              </w:rPr>
              <w:t>05</w:t>
            </w:r>
          </w:p>
        </w:tc>
      </w:tr>
      <w:tr w:rsidR="00EA463B" w14:paraId="4F636D36" w14:textId="4BD88FCE" w:rsidTr="004B3147">
        <w:trPr>
          <w:jc w:val="center"/>
        </w:trPr>
        <w:tc>
          <w:tcPr>
            <w:tcW w:w="2098" w:type="dxa"/>
            <w:vMerge/>
          </w:tcPr>
          <w:p w14:paraId="23603660" w14:textId="77777777" w:rsidR="00EA463B" w:rsidRDefault="00EA463B" w:rsidP="00EA463B">
            <w:pPr>
              <w:jc w:val="center"/>
            </w:pPr>
          </w:p>
        </w:tc>
        <w:tc>
          <w:tcPr>
            <w:tcW w:w="2098" w:type="dxa"/>
          </w:tcPr>
          <w:p w14:paraId="3D12D578" w14:textId="77777777" w:rsidR="00EA463B" w:rsidRDefault="00EA463B" w:rsidP="00EA463B">
            <w:pPr>
              <w:jc w:val="center"/>
            </w:pPr>
            <w:r>
              <w:rPr>
                <w:rFonts w:hint="eastAsia"/>
              </w:rPr>
              <w:t>9</w:t>
            </w:r>
          </w:p>
        </w:tc>
        <w:tc>
          <w:tcPr>
            <w:tcW w:w="2098" w:type="dxa"/>
          </w:tcPr>
          <w:p w14:paraId="16943935" w14:textId="77777777" w:rsidR="00EA463B" w:rsidRDefault="00EA463B" w:rsidP="00EA463B">
            <w:pPr>
              <w:jc w:val="center"/>
            </w:pPr>
            <w:r>
              <w:rPr>
                <w:rFonts w:hint="eastAsia"/>
              </w:rPr>
              <w:t>3</w:t>
            </w:r>
            <w:r>
              <w:t>.99</w:t>
            </w:r>
            <w:r>
              <w:rPr>
                <w:rFonts w:hint="eastAsia"/>
              </w:rPr>
              <w:t>e+</w:t>
            </w:r>
            <w:r>
              <w:t>4</w:t>
            </w:r>
          </w:p>
        </w:tc>
        <w:tc>
          <w:tcPr>
            <w:tcW w:w="2098" w:type="dxa"/>
          </w:tcPr>
          <w:p w14:paraId="4E11C0B1" w14:textId="0520A698" w:rsidR="00EA463B" w:rsidRPr="00EA463B" w:rsidRDefault="00EA463B" w:rsidP="00EA463B">
            <w:pPr>
              <w:jc w:val="center"/>
              <w:rPr>
                <w:rFonts w:eastAsiaTheme="minorEastAsia"/>
                <w:lang w:eastAsia="zh-CN"/>
              </w:rPr>
            </w:pPr>
            <w:r>
              <w:rPr>
                <w:rFonts w:eastAsiaTheme="minorEastAsia" w:hint="eastAsia"/>
                <w:lang w:eastAsia="zh-CN"/>
              </w:rPr>
              <w:t>1</w:t>
            </w:r>
            <w:r>
              <w:rPr>
                <w:rFonts w:eastAsiaTheme="minorEastAsia"/>
                <w:lang w:eastAsia="zh-CN"/>
              </w:rPr>
              <w:t>20</w:t>
            </w:r>
          </w:p>
        </w:tc>
      </w:tr>
      <w:tr w:rsidR="00EA463B" w14:paraId="41C5894E" w14:textId="1A1A2935" w:rsidTr="004B3147">
        <w:trPr>
          <w:jc w:val="center"/>
        </w:trPr>
        <w:tc>
          <w:tcPr>
            <w:tcW w:w="2098" w:type="dxa"/>
            <w:vMerge/>
          </w:tcPr>
          <w:p w14:paraId="34618AFB" w14:textId="77777777" w:rsidR="00EA463B" w:rsidRPr="00184C0E" w:rsidRDefault="00EA463B" w:rsidP="00EA463B">
            <w:pPr>
              <w:jc w:val="center"/>
            </w:pPr>
          </w:p>
        </w:tc>
        <w:tc>
          <w:tcPr>
            <w:tcW w:w="2098" w:type="dxa"/>
          </w:tcPr>
          <w:p w14:paraId="1D1D9B46" w14:textId="77777777" w:rsidR="00EA463B" w:rsidRPr="00184C0E" w:rsidRDefault="00EA463B" w:rsidP="00EA463B">
            <w:pPr>
              <w:jc w:val="center"/>
            </w:pPr>
            <w:r w:rsidRPr="00184C0E">
              <w:rPr>
                <w:rFonts w:hint="eastAsia"/>
              </w:rPr>
              <w:t>1</w:t>
            </w:r>
            <w:r w:rsidRPr="00184C0E">
              <w:t>0</w:t>
            </w:r>
          </w:p>
        </w:tc>
        <w:tc>
          <w:tcPr>
            <w:tcW w:w="2098" w:type="dxa"/>
          </w:tcPr>
          <w:p w14:paraId="13DA88FA" w14:textId="77777777" w:rsidR="00EA463B" w:rsidRDefault="00EA463B" w:rsidP="00EA463B">
            <w:pPr>
              <w:jc w:val="center"/>
            </w:pPr>
            <w:r>
              <w:t>2.10e+4</w:t>
            </w:r>
          </w:p>
        </w:tc>
        <w:tc>
          <w:tcPr>
            <w:tcW w:w="2098" w:type="dxa"/>
          </w:tcPr>
          <w:p w14:paraId="78ABA719" w14:textId="2D8F12B9" w:rsidR="00EA463B" w:rsidRPr="00EA463B" w:rsidRDefault="00EA463B" w:rsidP="00EA463B">
            <w:pPr>
              <w:jc w:val="center"/>
              <w:rPr>
                <w:rFonts w:eastAsiaTheme="minorEastAsia"/>
                <w:lang w:eastAsia="zh-CN"/>
              </w:rPr>
            </w:pPr>
            <w:r>
              <w:rPr>
                <w:rFonts w:eastAsiaTheme="minorEastAsia" w:hint="eastAsia"/>
                <w:lang w:eastAsia="zh-CN"/>
              </w:rPr>
              <w:t>1</w:t>
            </w:r>
            <w:r>
              <w:rPr>
                <w:rFonts w:eastAsiaTheme="minorEastAsia"/>
                <w:lang w:eastAsia="zh-CN"/>
              </w:rPr>
              <w:t>35</w:t>
            </w:r>
          </w:p>
        </w:tc>
      </w:tr>
      <w:tr w:rsidR="00EA463B" w14:paraId="44985E77" w14:textId="6C3669E8" w:rsidTr="004B3147">
        <w:trPr>
          <w:jc w:val="center"/>
        </w:trPr>
        <w:tc>
          <w:tcPr>
            <w:tcW w:w="2098" w:type="dxa"/>
            <w:vMerge/>
          </w:tcPr>
          <w:p w14:paraId="52314ECD" w14:textId="77777777" w:rsidR="00EA463B" w:rsidRPr="00184C0E" w:rsidRDefault="00EA463B" w:rsidP="00EA463B">
            <w:pPr>
              <w:jc w:val="center"/>
            </w:pPr>
          </w:p>
        </w:tc>
        <w:tc>
          <w:tcPr>
            <w:tcW w:w="2098" w:type="dxa"/>
          </w:tcPr>
          <w:p w14:paraId="48A8E3AA" w14:textId="77777777" w:rsidR="00EA463B" w:rsidRPr="00184C0E" w:rsidRDefault="00EA463B" w:rsidP="00EA463B">
            <w:pPr>
              <w:jc w:val="center"/>
            </w:pPr>
            <w:r>
              <w:rPr>
                <w:rFonts w:hint="eastAsia"/>
              </w:rPr>
              <w:t>1</w:t>
            </w:r>
            <w:r>
              <w:t>1</w:t>
            </w:r>
          </w:p>
        </w:tc>
        <w:tc>
          <w:tcPr>
            <w:tcW w:w="2098" w:type="dxa"/>
          </w:tcPr>
          <w:p w14:paraId="1232DEC1" w14:textId="77777777" w:rsidR="00EA463B" w:rsidRDefault="00EA463B" w:rsidP="00EA463B">
            <w:pPr>
              <w:jc w:val="center"/>
            </w:pPr>
            <w:r>
              <w:rPr>
                <w:rFonts w:hint="eastAsia"/>
              </w:rPr>
              <w:t>1</w:t>
            </w:r>
            <w:r>
              <w:t>.93e+4</w:t>
            </w:r>
          </w:p>
        </w:tc>
        <w:tc>
          <w:tcPr>
            <w:tcW w:w="2098" w:type="dxa"/>
          </w:tcPr>
          <w:p w14:paraId="7E89E4FC" w14:textId="3B50FFEE" w:rsidR="00EA463B" w:rsidRPr="00EA463B" w:rsidRDefault="00EA463B" w:rsidP="00EA463B">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EA463B" w14:paraId="239C2E7C" w14:textId="0B22938F" w:rsidTr="004B3147">
        <w:trPr>
          <w:jc w:val="center"/>
        </w:trPr>
        <w:tc>
          <w:tcPr>
            <w:tcW w:w="2098" w:type="dxa"/>
            <w:vMerge/>
          </w:tcPr>
          <w:p w14:paraId="246CD898" w14:textId="77777777" w:rsidR="00EA463B" w:rsidRPr="00184C0E" w:rsidRDefault="00EA463B" w:rsidP="00EA463B">
            <w:pPr>
              <w:jc w:val="center"/>
            </w:pPr>
          </w:p>
        </w:tc>
        <w:tc>
          <w:tcPr>
            <w:tcW w:w="2098" w:type="dxa"/>
          </w:tcPr>
          <w:p w14:paraId="7EBDFF21" w14:textId="77777777" w:rsidR="00EA463B" w:rsidRDefault="00EA463B" w:rsidP="00EA463B">
            <w:pPr>
              <w:jc w:val="center"/>
            </w:pPr>
            <w:r>
              <w:rPr>
                <w:rFonts w:hint="eastAsia"/>
              </w:rPr>
              <w:t>1</w:t>
            </w:r>
            <w:r>
              <w:t>2</w:t>
            </w:r>
          </w:p>
        </w:tc>
        <w:tc>
          <w:tcPr>
            <w:tcW w:w="2098" w:type="dxa"/>
          </w:tcPr>
          <w:p w14:paraId="59F192DE" w14:textId="77777777" w:rsidR="00EA463B" w:rsidRDefault="00EA463B" w:rsidP="00EA463B">
            <w:pPr>
              <w:jc w:val="center"/>
            </w:pPr>
            <w:r>
              <w:rPr>
                <w:rFonts w:hint="eastAsia"/>
              </w:rPr>
              <w:t>1</w:t>
            </w:r>
            <w:r>
              <w:t>.20e+4</w:t>
            </w:r>
          </w:p>
        </w:tc>
        <w:tc>
          <w:tcPr>
            <w:tcW w:w="2098" w:type="dxa"/>
          </w:tcPr>
          <w:p w14:paraId="488379BD" w14:textId="297AE13C" w:rsidR="00EA463B" w:rsidRPr="00EA463B" w:rsidRDefault="00EA463B" w:rsidP="00EA463B">
            <w:pPr>
              <w:jc w:val="center"/>
              <w:rPr>
                <w:rFonts w:eastAsiaTheme="minorEastAsia"/>
                <w:lang w:eastAsia="zh-CN"/>
              </w:rPr>
            </w:pPr>
            <w:r>
              <w:rPr>
                <w:rFonts w:eastAsiaTheme="minorEastAsia" w:hint="eastAsia"/>
                <w:lang w:eastAsia="zh-CN"/>
              </w:rPr>
              <w:t>1</w:t>
            </w:r>
            <w:r>
              <w:rPr>
                <w:rFonts w:eastAsiaTheme="minorEastAsia"/>
                <w:lang w:eastAsia="zh-CN"/>
              </w:rPr>
              <w:t>65</w:t>
            </w:r>
          </w:p>
        </w:tc>
      </w:tr>
      <w:tr w:rsidR="00EA463B" w14:paraId="1F7EF545" w14:textId="76E2289D" w:rsidTr="004B3147">
        <w:trPr>
          <w:jc w:val="center"/>
        </w:trPr>
        <w:tc>
          <w:tcPr>
            <w:tcW w:w="2098" w:type="dxa"/>
            <w:vMerge/>
          </w:tcPr>
          <w:p w14:paraId="39B00ABD" w14:textId="77777777" w:rsidR="00EA463B" w:rsidRPr="00184C0E" w:rsidRDefault="00EA463B" w:rsidP="00EA463B">
            <w:pPr>
              <w:jc w:val="center"/>
            </w:pPr>
          </w:p>
        </w:tc>
        <w:tc>
          <w:tcPr>
            <w:tcW w:w="2098" w:type="dxa"/>
          </w:tcPr>
          <w:p w14:paraId="3198B746" w14:textId="77777777" w:rsidR="00EA463B" w:rsidRDefault="00EA463B" w:rsidP="00EA463B">
            <w:pPr>
              <w:jc w:val="center"/>
            </w:pPr>
            <w:r>
              <w:rPr>
                <w:rFonts w:hint="eastAsia"/>
              </w:rPr>
              <w:t>1</w:t>
            </w:r>
            <w:r>
              <w:t>3</w:t>
            </w:r>
          </w:p>
        </w:tc>
        <w:tc>
          <w:tcPr>
            <w:tcW w:w="2098" w:type="dxa"/>
          </w:tcPr>
          <w:p w14:paraId="4ABBBE43" w14:textId="77777777" w:rsidR="00EA463B" w:rsidRDefault="00EA463B" w:rsidP="00EA463B">
            <w:pPr>
              <w:jc w:val="center"/>
            </w:pPr>
            <w:r>
              <w:rPr>
                <w:rFonts w:hint="eastAsia"/>
              </w:rPr>
              <w:t>1</w:t>
            </w:r>
            <w:r>
              <w:t>.00e+4</w:t>
            </w:r>
          </w:p>
        </w:tc>
        <w:tc>
          <w:tcPr>
            <w:tcW w:w="2098" w:type="dxa"/>
          </w:tcPr>
          <w:p w14:paraId="5D3D10E2" w14:textId="127FA5C3" w:rsidR="00EA463B" w:rsidRPr="00A55109" w:rsidRDefault="00EA463B" w:rsidP="00EA463B">
            <w:pPr>
              <w:jc w:val="center"/>
              <w:rPr>
                <w:rFonts w:eastAsiaTheme="minorEastAsia"/>
                <w:b/>
                <w:lang w:eastAsia="zh-CN"/>
              </w:rPr>
            </w:pPr>
            <w:r w:rsidRPr="00A55109">
              <w:rPr>
                <w:rFonts w:eastAsiaTheme="minorEastAsia" w:hint="eastAsia"/>
                <w:b/>
                <w:lang w:eastAsia="zh-CN"/>
              </w:rPr>
              <w:t>1</w:t>
            </w:r>
            <w:r w:rsidRPr="00A55109">
              <w:rPr>
                <w:rFonts w:eastAsiaTheme="minorEastAsia"/>
                <w:b/>
                <w:lang w:eastAsia="zh-CN"/>
              </w:rPr>
              <w:t>80</w:t>
            </w:r>
          </w:p>
        </w:tc>
      </w:tr>
      <w:tr w:rsidR="00EA463B" w14:paraId="3F7EFD34" w14:textId="7658DAAC" w:rsidTr="004B3147">
        <w:trPr>
          <w:jc w:val="center"/>
        </w:trPr>
        <w:tc>
          <w:tcPr>
            <w:tcW w:w="2098" w:type="dxa"/>
            <w:vMerge w:val="restart"/>
          </w:tcPr>
          <w:p w14:paraId="1DBEE9A5" w14:textId="77777777" w:rsidR="00EA463B" w:rsidRDefault="00EA463B" w:rsidP="00EA463B">
            <w:pPr>
              <w:jc w:val="center"/>
            </w:pPr>
            <w:r>
              <w:rPr>
                <w:rFonts w:hint="eastAsia"/>
              </w:rPr>
              <w:t>3</w:t>
            </w:r>
            <w:r>
              <w:t>0</w:t>
            </w:r>
          </w:p>
        </w:tc>
        <w:tc>
          <w:tcPr>
            <w:tcW w:w="2098" w:type="dxa"/>
          </w:tcPr>
          <w:p w14:paraId="40161B1C" w14:textId="77777777" w:rsidR="00EA463B" w:rsidRDefault="00EA463B" w:rsidP="00EA463B">
            <w:pPr>
              <w:jc w:val="center"/>
            </w:pPr>
            <w:r>
              <w:rPr>
                <w:rFonts w:hint="eastAsia"/>
              </w:rPr>
              <w:t>5</w:t>
            </w:r>
          </w:p>
        </w:tc>
        <w:tc>
          <w:tcPr>
            <w:tcW w:w="2098" w:type="dxa"/>
          </w:tcPr>
          <w:p w14:paraId="2B1AD58B" w14:textId="77777777" w:rsidR="00EA463B" w:rsidRPr="003D7764" w:rsidRDefault="00EA463B" w:rsidP="00EA463B">
            <w:pPr>
              <w:jc w:val="center"/>
            </w:pPr>
            <w:r>
              <w:rPr>
                <w:rFonts w:hint="eastAsia"/>
              </w:rPr>
              <w:t>4</w:t>
            </w:r>
            <w:r>
              <w:t>.00e+4</w:t>
            </w:r>
          </w:p>
        </w:tc>
        <w:tc>
          <w:tcPr>
            <w:tcW w:w="2098" w:type="dxa"/>
          </w:tcPr>
          <w:p w14:paraId="49C9E222" w14:textId="17055EBB" w:rsidR="00EA463B" w:rsidRPr="00EA463B" w:rsidRDefault="00EA463B" w:rsidP="00EA463B">
            <w:pPr>
              <w:jc w:val="center"/>
              <w:rPr>
                <w:rFonts w:eastAsiaTheme="minorEastAsia"/>
                <w:lang w:eastAsia="zh-CN"/>
              </w:rPr>
            </w:pPr>
            <w:r>
              <w:rPr>
                <w:rFonts w:eastAsiaTheme="minorEastAsia" w:hint="eastAsia"/>
                <w:lang w:eastAsia="zh-CN"/>
              </w:rPr>
              <w:t>1</w:t>
            </w:r>
            <w:r>
              <w:rPr>
                <w:rFonts w:eastAsiaTheme="minorEastAsia"/>
                <w:lang w:eastAsia="zh-CN"/>
              </w:rPr>
              <w:t>20</w:t>
            </w:r>
          </w:p>
        </w:tc>
      </w:tr>
      <w:tr w:rsidR="00EA463B" w14:paraId="77EFD69C" w14:textId="60F510AF" w:rsidTr="004B3147">
        <w:trPr>
          <w:jc w:val="center"/>
        </w:trPr>
        <w:tc>
          <w:tcPr>
            <w:tcW w:w="2098" w:type="dxa"/>
            <w:vMerge/>
          </w:tcPr>
          <w:p w14:paraId="05C48737" w14:textId="77777777" w:rsidR="00EA463B" w:rsidRDefault="00EA463B" w:rsidP="00EA463B">
            <w:pPr>
              <w:jc w:val="center"/>
            </w:pPr>
          </w:p>
        </w:tc>
        <w:tc>
          <w:tcPr>
            <w:tcW w:w="2098" w:type="dxa"/>
          </w:tcPr>
          <w:p w14:paraId="5F83FBDB" w14:textId="77777777" w:rsidR="00EA463B" w:rsidRDefault="00EA463B" w:rsidP="00EA463B">
            <w:pPr>
              <w:jc w:val="center"/>
            </w:pPr>
            <w:r>
              <w:rPr>
                <w:rFonts w:hint="eastAsia"/>
              </w:rPr>
              <w:t>6</w:t>
            </w:r>
          </w:p>
        </w:tc>
        <w:tc>
          <w:tcPr>
            <w:tcW w:w="2098" w:type="dxa"/>
          </w:tcPr>
          <w:p w14:paraId="6561E735" w14:textId="77777777" w:rsidR="00EA463B" w:rsidRDefault="00EA463B" w:rsidP="00EA463B">
            <w:pPr>
              <w:jc w:val="center"/>
            </w:pPr>
            <w:r>
              <w:rPr>
                <w:rFonts w:hint="eastAsia"/>
              </w:rPr>
              <w:t>1</w:t>
            </w:r>
            <w:r>
              <w:t>.65e+4</w:t>
            </w:r>
          </w:p>
        </w:tc>
        <w:tc>
          <w:tcPr>
            <w:tcW w:w="2098" w:type="dxa"/>
          </w:tcPr>
          <w:p w14:paraId="348DFDB7" w14:textId="7ABA9F2F" w:rsidR="00EA463B" w:rsidRPr="00EA463B" w:rsidRDefault="00EA463B" w:rsidP="00EA463B">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EA463B" w14:paraId="48F8BE6F" w14:textId="464B1DC9" w:rsidTr="004B3147">
        <w:trPr>
          <w:jc w:val="center"/>
        </w:trPr>
        <w:tc>
          <w:tcPr>
            <w:tcW w:w="2098" w:type="dxa"/>
            <w:vMerge/>
          </w:tcPr>
          <w:p w14:paraId="47091043" w14:textId="77777777" w:rsidR="00EA463B" w:rsidRDefault="00EA463B" w:rsidP="00EA463B">
            <w:pPr>
              <w:jc w:val="center"/>
            </w:pPr>
          </w:p>
        </w:tc>
        <w:tc>
          <w:tcPr>
            <w:tcW w:w="2098" w:type="dxa"/>
          </w:tcPr>
          <w:p w14:paraId="41C1C244" w14:textId="77777777" w:rsidR="00EA463B" w:rsidRDefault="00EA463B" w:rsidP="00EA463B">
            <w:pPr>
              <w:jc w:val="center"/>
            </w:pPr>
            <w:r>
              <w:rPr>
                <w:rFonts w:hint="eastAsia"/>
              </w:rPr>
              <w:t>7</w:t>
            </w:r>
          </w:p>
        </w:tc>
        <w:tc>
          <w:tcPr>
            <w:tcW w:w="2098" w:type="dxa"/>
          </w:tcPr>
          <w:p w14:paraId="41468212" w14:textId="77777777" w:rsidR="00EA463B" w:rsidRDefault="00EA463B" w:rsidP="00EA463B">
            <w:pPr>
              <w:jc w:val="center"/>
            </w:pPr>
            <w:r>
              <w:rPr>
                <w:rFonts w:hint="eastAsia"/>
              </w:rPr>
              <w:t>1</w:t>
            </w:r>
            <w:r>
              <w:t>.08e+4</w:t>
            </w:r>
          </w:p>
        </w:tc>
        <w:tc>
          <w:tcPr>
            <w:tcW w:w="2098" w:type="dxa"/>
          </w:tcPr>
          <w:p w14:paraId="4AC28CB9" w14:textId="27C0B6A3" w:rsidR="00EA463B" w:rsidRPr="00EA463B" w:rsidRDefault="00EA463B" w:rsidP="00EA463B">
            <w:pPr>
              <w:jc w:val="center"/>
              <w:rPr>
                <w:rFonts w:eastAsiaTheme="minorEastAsia"/>
                <w:lang w:eastAsia="zh-CN"/>
              </w:rPr>
            </w:pPr>
            <w:r>
              <w:rPr>
                <w:rFonts w:eastAsiaTheme="minorEastAsia" w:hint="eastAsia"/>
                <w:lang w:eastAsia="zh-CN"/>
              </w:rPr>
              <w:t>1</w:t>
            </w:r>
            <w:r>
              <w:rPr>
                <w:rFonts w:eastAsiaTheme="minorEastAsia"/>
                <w:lang w:eastAsia="zh-CN"/>
              </w:rPr>
              <w:t>80</w:t>
            </w:r>
          </w:p>
        </w:tc>
      </w:tr>
      <w:tr w:rsidR="00EA463B" w14:paraId="21461DC7" w14:textId="249D73D8" w:rsidTr="004B3147">
        <w:trPr>
          <w:jc w:val="center"/>
        </w:trPr>
        <w:tc>
          <w:tcPr>
            <w:tcW w:w="2098" w:type="dxa"/>
            <w:vMerge/>
          </w:tcPr>
          <w:p w14:paraId="09AE969F" w14:textId="77777777" w:rsidR="00EA463B" w:rsidRDefault="00EA463B" w:rsidP="00EA463B">
            <w:pPr>
              <w:jc w:val="center"/>
            </w:pPr>
          </w:p>
        </w:tc>
        <w:tc>
          <w:tcPr>
            <w:tcW w:w="2098" w:type="dxa"/>
          </w:tcPr>
          <w:p w14:paraId="09D513A1" w14:textId="77777777" w:rsidR="00EA463B" w:rsidRDefault="00EA463B" w:rsidP="00EA463B">
            <w:pPr>
              <w:jc w:val="center"/>
            </w:pPr>
            <w:r>
              <w:rPr>
                <w:rFonts w:hint="eastAsia"/>
              </w:rPr>
              <w:t>8</w:t>
            </w:r>
          </w:p>
        </w:tc>
        <w:tc>
          <w:tcPr>
            <w:tcW w:w="2098" w:type="dxa"/>
          </w:tcPr>
          <w:p w14:paraId="4E5EAE00" w14:textId="77777777" w:rsidR="00EA463B" w:rsidRDefault="00EA463B" w:rsidP="00EA463B">
            <w:pPr>
              <w:jc w:val="center"/>
            </w:pPr>
            <w:r>
              <w:rPr>
                <w:rFonts w:hint="eastAsia"/>
              </w:rPr>
              <w:t>6</w:t>
            </w:r>
            <w:r>
              <w:t>.44e+3</w:t>
            </w:r>
          </w:p>
        </w:tc>
        <w:tc>
          <w:tcPr>
            <w:tcW w:w="2098" w:type="dxa"/>
          </w:tcPr>
          <w:p w14:paraId="4771E8C1" w14:textId="0F534190" w:rsidR="00EA463B" w:rsidRPr="00A55109" w:rsidRDefault="00EA463B" w:rsidP="00EA463B">
            <w:pPr>
              <w:jc w:val="center"/>
              <w:rPr>
                <w:rFonts w:eastAsiaTheme="minorEastAsia"/>
                <w:b/>
                <w:lang w:eastAsia="zh-CN"/>
              </w:rPr>
            </w:pPr>
            <w:r w:rsidRPr="00A55109">
              <w:rPr>
                <w:rFonts w:eastAsiaTheme="minorEastAsia" w:hint="eastAsia"/>
                <w:b/>
                <w:lang w:eastAsia="zh-CN"/>
              </w:rPr>
              <w:t>2</w:t>
            </w:r>
            <w:r w:rsidRPr="00A55109">
              <w:rPr>
                <w:rFonts w:eastAsiaTheme="minorEastAsia"/>
                <w:b/>
                <w:lang w:eastAsia="zh-CN"/>
              </w:rPr>
              <w:t>10</w:t>
            </w:r>
          </w:p>
        </w:tc>
      </w:tr>
      <w:tr w:rsidR="004F0D9E" w14:paraId="5A2338DB" w14:textId="77FB124C" w:rsidTr="004B3147">
        <w:trPr>
          <w:jc w:val="center"/>
        </w:trPr>
        <w:tc>
          <w:tcPr>
            <w:tcW w:w="2098" w:type="dxa"/>
            <w:vMerge w:val="restart"/>
          </w:tcPr>
          <w:p w14:paraId="19F124BA" w14:textId="77777777" w:rsidR="004F0D9E" w:rsidRDefault="004F0D9E" w:rsidP="00EA463B">
            <w:pPr>
              <w:jc w:val="center"/>
            </w:pPr>
            <w:r>
              <w:t>60</w:t>
            </w:r>
          </w:p>
        </w:tc>
        <w:tc>
          <w:tcPr>
            <w:tcW w:w="2098" w:type="dxa"/>
          </w:tcPr>
          <w:p w14:paraId="531AA758" w14:textId="77777777" w:rsidR="004F0D9E" w:rsidRDefault="004F0D9E" w:rsidP="00EA463B">
            <w:pPr>
              <w:jc w:val="center"/>
            </w:pPr>
            <w:r>
              <w:rPr>
                <w:rFonts w:hint="eastAsia"/>
              </w:rPr>
              <w:t>5</w:t>
            </w:r>
          </w:p>
        </w:tc>
        <w:tc>
          <w:tcPr>
            <w:tcW w:w="2098" w:type="dxa"/>
          </w:tcPr>
          <w:p w14:paraId="4092C884" w14:textId="77777777" w:rsidR="004F0D9E" w:rsidRDefault="004F0D9E" w:rsidP="00EA463B">
            <w:pPr>
              <w:jc w:val="center"/>
            </w:pPr>
            <w:r w:rsidRPr="003D7764">
              <w:t>5.4</w:t>
            </w:r>
            <w:r>
              <w:t>0</w:t>
            </w:r>
            <w:r w:rsidRPr="003D7764">
              <w:rPr>
                <w:rFonts w:hint="eastAsia"/>
              </w:rPr>
              <w:t>e+</w:t>
            </w:r>
            <w:r w:rsidRPr="003D7764">
              <w:t>3</w:t>
            </w:r>
          </w:p>
        </w:tc>
        <w:tc>
          <w:tcPr>
            <w:tcW w:w="2098" w:type="dxa"/>
          </w:tcPr>
          <w:p w14:paraId="75F9D3CF" w14:textId="4C6D880E" w:rsidR="004F0D9E" w:rsidRPr="00A55109" w:rsidRDefault="004F0D9E" w:rsidP="00EA463B">
            <w:pPr>
              <w:jc w:val="center"/>
              <w:rPr>
                <w:rFonts w:eastAsiaTheme="minorEastAsia"/>
                <w:b/>
                <w:lang w:eastAsia="zh-CN"/>
              </w:rPr>
            </w:pPr>
            <w:bookmarkStart w:id="4" w:name="_GoBack"/>
            <w:r w:rsidRPr="00A55109">
              <w:rPr>
                <w:rFonts w:eastAsiaTheme="minorEastAsia" w:hint="eastAsia"/>
                <w:b/>
                <w:lang w:eastAsia="zh-CN"/>
              </w:rPr>
              <w:t>2</w:t>
            </w:r>
            <w:r w:rsidRPr="00A55109">
              <w:rPr>
                <w:rFonts w:eastAsiaTheme="minorEastAsia"/>
                <w:b/>
                <w:lang w:eastAsia="zh-CN"/>
              </w:rPr>
              <w:t>40</w:t>
            </w:r>
            <w:bookmarkEnd w:id="4"/>
          </w:p>
        </w:tc>
      </w:tr>
      <w:tr w:rsidR="004F0D9E" w14:paraId="617825D6" w14:textId="77777777" w:rsidTr="004B3147">
        <w:trPr>
          <w:jc w:val="center"/>
        </w:trPr>
        <w:tc>
          <w:tcPr>
            <w:tcW w:w="2098" w:type="dxa"/>
            <w:vMerge/>
          </w:tcPr>
          <w:p w14:paraId="54C074EC" w14:textId="77777777" w:rsidR="004F0D9E" w:rsidRDefault="004F0D9E" w:rsidP="004F0D9E">
            <w:pPr>
              <w:jc w:val="center"/>
            </w:pPr>
          </w:p>
        </w:tc>
        <w:tc>
          <w:tcPr>
            <w:tcW w:w="2098" w:type="dxa"/>
          </w:tcPr>
          <w:p w14:paraId="765258CC" w14:textId="7410EA08" w:rsidR="004F0D9E" w:rsidRDefault="004F0D9E" w:rsidP="004F0D9E">
            <w:pPr>
              <w:jc w:val="center"/>
              <w:rPr>
                <w:rFonts w:hint="eastAsia"/>
              </w:rPr>
            </w:pPr>
            <w:r>
              <w:rPr>
                <w:rFonts w:hint="eastAsia"/>
              </w:rPr>
              <w:t>6</w:t>
            </w:r>
          </w:p>
        </w:tc>
        <w:tc>
          <w:tcPr>
            <w:tcW w:w="2098" w:type="dxa"/>
          </w:tcPr>
          <w:p w14:paraId="50258CDC" w14:textId="47EF25AC" w:rsidR="004F0D9E" w:rsidRPr="003D7764" w:rsidRDefault="004F0D9E" w:rsidP="004F0D9E">
            <w:pPr>
              <w:jc w:val="center"/>
            </w:pPr>
            <w:r>
              <w:t>2.70e+3</w:t>
            </w:r>
          </w:p>
        </w:tc>
        <w:tc>
          <w:tcPr>
            <w:tcW w:w="2098" w:type="dxa"/>
          </w:tcPr>
          <w:p w14:paraId="4B99AC69" w14:textId="62300BB3" w:rsidR="004F0D9E" w:rsidRDefault="004F0D9E" w:rsidP="004F0D9E">
            <w:pPr>
              <w:jc w:val="center"/>
              <w:rPr>
                <w:rFonts w:eastAsiaTheme="minorEastAsia" w:hint="eastAsia"/>
                <w:lang w:eastAsia="zh-CN"/>
              </w:rPr>
            </w:pPr>
            <w:r>
              <w:rPr>
                <w:rFonts w:eastAsiaTheme="minorEastAsia" w:hint="eastAsia"/>
                <w:lang w:eastAsia="zh-CN"/>
              </w:rPr>
              <w:t>3</w:t>
            </w:r>
            <w:r>
              <w:rPr>
                <w:rFonts w:eastAsiaTheme="minorEastAsia"/>
                <w:lang w:eastAsia="zh-CN"/>
              </w:rPr>
              <w:t>00</w:t>
            </w:r>
          </w:p>
        </w:tc>
      </w:tr>
      <w:tr w:rsidR="004F0D9E" w14:paraId="4CEF71A1" w14:textId="77777777" w:rsidTr="004B3147">
        <w:trPr>
          <w:jc w:val="center"/>
        </w:trPr>
        <w:tc>
          <w:tcPr>
            <w:tcW w:w="2098" w:type="dxa"/>
            <w:vMerge/>
          </w:tcPr>
          <w:p w14:paraId="1DD61D48" w14:textId="77777777" w:rsidR="004F0D9E" w:rsidRDefault="004F0D9E" w:rsidP="004F0D9E">
            <w:pPr>
              <w:jc w:val="center"/>
            </w:pPr>
          </w:p>
        </w:tc>
        <w:tc>
          <w:tcPr>
            <w:tcW w:w="2098" w:type="dxa"/>
          </w:tcPr>
          <w:p w14:paraId="3A2E086E" w14:textId="3C851F8F" w:rsidR="004F0D9E" w:rsidRDefault="004F0D9E" w:rsidP="004F0D9E">
            <w:pPr>
              <w:jc w:val="center"/>
              <w:rPr>
                <w:rFonts w:hint="eastAsia"/>
              </w:rPr>
            </w:pPr>
            <w:r>
              <w:rPr>
                <w:rFonts w:hint="eastAsia"/>
              </w:rPr>
              <w:t>7</w:t>
            </w:r>
          </w:p>
        </w:tc>
        <w:tc>
          <w:tcPr>
            <w:tcW w:w="2098" w:type="dxa"/>
          </w:tcPr>
          <w:p w14:paraId="1306436C" w14:textId="5A189640" w:rsidR="004F0D9E" w:rsidRPr="003D7764" w:rsidRDefault="004F0D9E" w:rsidP="004F0D9E">
            <w:pPr>
              <w:jc w:val="center"/>
            </w:pPr>
            <w:r>
              <w:t>1.46e+3</w:t>
            </w:r>
          </w:p>
        </w:tc>
        <w:tc>
          <w:tcPr>
            <w:tcW w:w="2098" w:type="dxa"/>
          </w:tcPr>
          <w:p w14:paraId="72554971" w14:textId="4812D6E8" w:rsidR="004F0D9E" w:rsidRDefault="004F0D9E" w:rsidP="004F0D9E">
            <w:pPr>
              <w:jc w:val="center"/>
              <w:rPr>
                <w:rFonts w:eastAsiaTheme="minorEastAsia" w:hint="eastAsia"/>
                <w:lang w:eastAsia="zh-CN"/>
              </w:rPr>
            </w:pPr>
            <w:r>
              <w:rPr>
                <w:rFonts w:eastAsiaTheme="minorEastAsia" w:hint="eastAsia"/>
                <w:lang w:eastAsia="zh-CN"/>
              </w:rPr>
              <w:t>3</w:t>
            </w:r>
            <w:r>
              <w:rPr>
                <w:rFonts w:eastAsiaTheme="minorEastAsia"/>
                <w:lang w:eastAsia="zh-CN"/>
              </w:rPr>
              <w:t>60</w:t>
            </w:r>
          </w:p>
        </w:tc>
      </w:tr>
      <w:tr w:rsidR="004F0D9E" w14:paraId="6391FCAE" w14:textId="77777777" w:rsidTr="004B3147">
        <w:trPr>
          <w:jc w:val="center"/>
        </w:trPr>
        <w:tc>
          <w:tcPr>
            <w:tcW w:w="2098" w:type="dxa"/>
            <w:vMerge/>
          </w:tcPr>
          <w:p w14:paraId="32DC10BD" w14:textId="77777777" w:rsidR="004F0D9E" w:rsidRDefault="004F0D9E" w:rsidP="004F0D9E">
            <w:pPr>
              <w:jc w:val="center"/>
            </w:pPr>
          </w:p>
        </w:tc>
        <w:tc>
          <w:tcPr>
            <w:tcW w:w="2098" w:type="dxa"/>
          </w:tcPr>
          <w:p w14:paraId="3F7AEBB7" w14:textId="7C490544" w:rsidR="004F0D9E" w:rsidRDefault="004F0D9E" w:rsidP="004F0D9E">
            <w:pPr>
              <w:jc w:val="center"/>
              <w:rPr>
                <w:rFonts w:hint="eastAsia"/>
              </w:rPr>
            </w:pPr>
            <w:r>
              <w:t>8</w:t>
            </w:r>
          </w:p>
        </w:tc>
        <w:tc>
          <w:tcPr>
            <w:tcW w:w="2098" w:type="dxa"/>
          </w:tcPr>
          <w:p w14:paraId="69B1A923" w14:textId="185BF0C0" w:rsidR="004F0D9E" w:rsidRPr="003D7764" w:rsidRDefault="004F0D9E" w:rsidP="004F0D9E">
            <w:pPr>
              <w:jc w:val="center"/>
            </w:pPr>
            <w:r>
              <w:rPr>
                <w:rFonts w:hint="eastAsia"/>
              </w:rPr>
              <w:t>8</w:t>
            </w:r>
            <w:r>
              <w:t>.98</w:t>
            </w:r>
            <w:r>
              <w:rPr>
                <w:rFonts w:hint="eastAsia"/>
              </w:rPr>
              <w:t>e+</w:t>
            </w:r>
            <w:r>
              <w:t>2</w:t>
            </w:r>
          </w:p>
        </w:tc>
        <w:tc>
          <w:tcPr>
            <w:tcW w:w="2098" w:type="dxa"/>
          </w:tcPr>
          <w:p w14:paraId="5FB2A5DD" w14:textId="171D8138" w:rsidR="004F0D9E" w:rsidRDefault="004F0D9E" w:rsidP="004F0D9E">
            <w:pPr>
              <w:jc w:val="center"/>
              <w:rPr>
                <w:rFonts w:eastAsiaTheme="minorEastAsia" w:hint="eastAsia"/>
                <w:lang w:eastAsia="zh-CN"/>
              </w:rPr>
            </w:pPr>
            <w:r>
              <w:rPr>
                <w:rFonts w:eastAsiaTheme="minorEastAsia" w:hint="eastAsia"/>
                <w:lang w:eastAsia="zh-CN"/>
              </w:rPr>
              <w:t>4</w:t>
            </w:r>
            <w:r>
              <w:rPr>
                <w:rFonts w:eastAsiaTheme="minorEastAsia"/>
                <w:lang w:eastAsia="zh-CN"/>
              </w:rPr>
              <w:t>20</w:t>
            </w:r>
          </w:p>
        </w:tc>
      </w:tr>
    </w:tbl>
    <w:p w14:paraId="63E00972" w14:textId="7BEBFFEA" w:rsidR="00CD0657" w:rsidRDefault="00CD0657" w:rsidP="00CD0657">
      <w:pPr>
        <w:rPr>
          <w:rFonts w:eastAsiaTheme="minorEastAsia"/>
          <w:lang w:eastAsia="zh-CN"/>
        </w:rPr>
      </w:pPr>
    </w:p>
    <w:p w14:paraId="5E3CFD9B" w14:textId="20B82C38" w:rsidR="001F42BA" w:rsidRPr="001F42BA" w:rsidRDefault="001F42BA" w:rsidP="001F42BA">
      <w:pPr>
        <w:rPr>
          <w:rFonts w:eastAsiaTheme="minorEastAsia"/>
          <w:lang w:eastAsia="zh-CN"/>
        </w:rPr>
      </w:pPr>
      <w:r w:rsidRPr="001F42BA">
        <w:rPr>
          <w:rFonts w:eastAsiaTheme="minorEastAsia"/>
          <w:lang w:eastAsia="zh-CN"/>
        </w:rPr>
        <w:lastRenderedPageBreak/>
        <w:t>Similarly, it can be observed that the measurement interval and observation times have significant impact on the positioning accuracy. The positioning accuracy is improved with the increase of the measurement interval and observation times. At least 180s is required to achieve the requirement.</w:t>
      </w:r>
    </w:p>
    <w:p w14:paraId="5485299F" w14:textId="180A58D4" w:rsidR="001F42BA" w:rsidRDefault="001F42BA" w:rsidP="001F42BA">
      <w:pPr>
        <w:pStyle w:val="af5"/>
        <w:ind w:left="420"/>
        <w:rPr>
          <w:rFonts w:ascii="Times New Roman" w:eastAsiaTheme="minorEastAsia" w:hAnsi="Times New Roman"/>
          <w:lang w:eastAsia="zh-CN"/>
        </w:rPr>
      </w:pPr>
    </w:p>
    <w:p w14:paraId="5FFE75A9" w14:textId="4A5FE3EA" w:rsidR="001F42BA" w:rsidRPr="00872803" w:rsidRDefault="001F42BA" w:rsidP="001F42BA">
      <w:pPr>
        <w:rPr>
          <w:rFonts w:eastAsiaTheme="minorEastAsia"/>
          <w:b/>
          <w:i/>
          <w:lang w:eastAsia="zh-CN"/>
        </w:rPr>
      </w:pPr>
      <w:r w:rsidRPr="00872803">
        <w:rPr>
          <w:rFonts w:eastAsiaTheme="minorEastAsia"/>
          <w:b/>
          <w:i/>
          <w:lang w:eastAsia="zh-CN"/>
        </w:rPr>
        <w:t>Observation:</w:t>
      </w:r>
    </w:p>
    <w:p w14:paraId="5BB75E19" w14:textId="51546191" w:rsidR="001F42BA" w:rsidRPr="00872803" w:rsidRDefault="001F42BA" w:rsidP="001F42BA">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eastAsia="zh-CN"/>
        </w:rPr>
        <w:t>The measurement interval, observation times and the satellite orbit have significant impact on the positioning accuracy</w:t>
      </w:r>
    </w:p>
    <w:p w14:paraId="5673110A" w14:textId="77777777" w:rsidR="00ED3A2A" w:rsidRPr="00872803" w:rsidRDefault="00ED3A2A" w:rsidP="00ED3A2A">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eastAsia="zh-CN"/>
        </w:rPr>
        <w:t xml:space="preserve">The positioning accuracy is improved with the increase of the measurement interval </w:t>
      </w:r>
    </w:p>
    <w:p w14:paraId="17619E14" w14:textId="77777777" w:rsidR="00ED3A2A" w:rsidRPr="00872803" w:rsidRDefault="00ED3A2A" w:rsidP="00ED3A2A">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eastAsia="zh-CN"/>
        </w:rPr>
        <w:t>The positioning accuracy is improved with the increase of observation times</w:t>
      </w:r>
    </w:p>
    <w:p w14:paraId="2D2FDCE8" w14:textId="16FA18E5" w:rsidR="00ED3A2A" w:rsidRPr="00872803" w:rsidRDefault="00ED3A2A" w:rsidP="00ED3A2A">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val="en-GB" w:eastAsia="zh-CN"/>
        </w:rPr>
        <w:t>The positioning accuracy is improved with the decrease of the orbit height</w:t>
      </w:r>
    </w:p>
    <w:p w14:paraId="27C5A7EC" w14:textId="77777777" w:rsidR="001F42BA" w:rsidRPr="00373E42" w:rsidRDefault="001F42BA" w:rsidP="00CD0657">
      <w:pPr>
        <w:rPr>
          <w:rFonts w:eastAsiaTheme="minorEastAsia"/>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7F6F09C8" w14:textId="34B6308A" w:rsidR="004269A9" w:rsidRDefault="00872803" w:rsidP="004269A9">
      <w:pPr>
        <w:pStyle w:val="3GPPNormalText"/>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this contribution, we present the discussion on the network verified location and some preliminary simulation results are provided. Based on our analysis, we have the following observations and proposals:</w:t>
      </w:r>
    </w:p>
    <w:p w14:paraId="1BCC31DA" w14:textId="77777777" w:rsidR="00872803" w:rsidRPr="00872803" w:rsidRDefault="00872803" w:rsidP="00872803">
      <w:pPr>
        <w:rPr>
          <w:rFonts w:eastAsiaTheme="minorEastAsia"/>
          <w:b/>
          <w:i/>
          <w:lang w:eastAsia="zh-CN"/>
        </w:rPr>
      </w:pPr>
      <w:r w:rsidRPr="00872803">
        <w:rPr>
          <w:rFonts w:eastAsiaTheme="minorEastAsia"/>
          <w:b/>
          <w:i/>
          <w:lang w:eastAsia="zh-CN"/>
        </w:rPr>
        <w:t>Observation:</w:t>
      </w:r>
    </w:p>
    <w:p w14:paraId="03A13E42" w14:textId="77777777" w:rsidR="00872803" w:rsidRPr="00872803" w:rsidRDefault="00872803" w:rsidP="00872803">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eastAsia="zh-CN"/>
        </w:rPr>
        <w:t>The measurement interval, observation times and the satellite orbit have significant impact on the positioning accuracy</w:t>
      </w:r>
    </w:p>
    <w:p w14:paraId="5BDE1715" w14:textId="77777777" w:rsidR="00872803" w:rsidRPr="00872803" w:rsidRDefault="00872803" w:rsidP="00872803">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eastAsia="zh-CN"/>
        </w:rPr>
        <w:t xml:space="preserve">The positioning accuracy is improved with the increase of the measurement interval </w:t>
      </w:r>
    </w:p>
    <w:p w14:paraId="722867CD" w14:textId="77777777" w:rsidR="00872803" w:rsidRPr="00872803" w:rsidRDefault="00872803" w:rsidP="00872803">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eastAsia="zh-CN"/>
        </w:rPr>
        <w:t>The positioning accuracy is improved with the increase of observation times</w:t>
      </w:r>
    </w:p>
    <w:p w14:paraId="13232840" w14:textId="77777777" w:rsidR="00872803" w:rsidRPr="00872803" w:rsidRDefault="00872803" w:rsidP="00872803">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val="en-GB" w:eastAsia="zh-CN"/>
        </w:rPr>
        <w:t>The positioning accuracy is improved with the decrease of the orbit height</w:t>
      </w:r>
    </w:p>
    <w:p w14:paraId="4C710083" w14:textId="0BD99953" w:rsidR="00872803" w:rsidRDefault="00872803" w:rsidP="004269A9">
      <w:pPr>
        <w:pStyle w:val="3GPPNormalText"/>
        <w:rPr>
          <w:rFonts w:eastAsiaTheme="minorEastAsia"/>
          <w:lang w:eastAsia="zh-CN"/>
        </w:rPr>
      </w:pPr>
    </w:p>
    <w:p w14:paraId="4289143B" w14:textId="77777777" w:rsidR="00872803" w:rsidRDefault="00872803" w:rsidP="00872803">
      <w:pPr>
        <w:rPr>
          <w:b/>
          <w:i/>
        </w:rPr>
      </w:pPr>
      <w:r w:rsidRPr="00210B0D">
        <w:rPr>
          <w:b/>
          <w:i/>
        </w:rPr>
        <w:t>Proposal 1: Both the gNB and the AMF could be responsible for the location verification.</w:t>
      </w:r>
    </w:p>
    <w:p w14:paraId="362A36BE" w14:textId="77777777" w:rsidR="00872803" w:rsidRPr="00210B0D" w:rsidRDefault="00872803" w:rsidP="00872803">
      <w:pPr>
        <w:rPr>
          <w:b/>
          <w:i/>
        </w:rPr>
      </w:pPr>
      <w:r w:rsidRPr="00210B0D">
        <w:rPr>
          <w:b/>
          <w:i/>
        </w:rPr>
        <w:t xml:space="preserve">Proposal 2: </w:t>
      </w:r>
      <w:r w:rsidRPr="00210B0D">
        <w:rPr>
          <w:rFonts w:hint="eastAsia"/>
          <w:b/>
          <w:i/>
        </w:rPr>
        <w:t>The RAT-dependent positioning including DL-TDOA, UL-TDOA</w:t>
      </w:r>
      <w:r w:rsidRPr="00210B0D">
        <w:rPr>
          <w:b/>
          <w:i/>
        </w:rPr>
        <w:t xml:space="preserve"> and </w:t>
      </w:r>
      <w:r w:rsidRPr="00210B0D">
        <w:rPr>
          <w:rFonts w:hint="eastAsia"/>
          <w:b/>
          <w:i/>
        </w:rPr>
        <w:t xml:space="preserve">multi-RTT </w:t>
      </w:r>
      <w:r w:rsidRPr="00210B0D">
        <w:rPr>
          <w:b/>
          <w:i/>
        </w:rPr>
        <w:t xml:space="preserve">should be considered for UE location verification. </w:t>
      </w:r>
    </w:p>
    <w:p w14:paraId="35DBAF7D" w14:textId="77777777" w:rsidR="00872803" w:rsidRPr="00872803" w:rsidRDefault="00872803" w:rsidP="004269A9">
      <w:pPr>
        <w:pStyle w:val="3GPPNormalText"/>
        <w:rPr>
          <w:rFonts w:eastAsiaTheme="minorEastAsia"/>
          <w:lang w:val="en-GB" w:eastAsia="zh-CN"/>
        </w:rPr>
      </w:pPr>
    </w:p>
    <w:p w14:paraId="30F4C879" w14:textId="4E6F720F" w:rsidR="0003041F" w:rsidRPr="002A482D" w:rsidRDefault="0003041F" w:rsidP="0003041F">
      <w:pPr>
        <w:pStyle w:val="aff2"/>
        <w:rPr>
          <w:rFonts w:ascii="Times New Roman" w:hAnsi="Times New Roman" w:cs="Times New Roman"/>
        </w:rPr>
      </w:pPr>
      <w:r>
        <w:rPr>
          <w:rFonts w:ascii="Times New Roman" w:hAnsi="Times New Roman" w:cs="Times New Roman"/>
        </w:rPr>
        <w:t>Appendix</w:t>
      </w:r>
    </w:p>
    <w:p w14:paraId="242C1EB1" w14:textId="0D039E95" w:rsidR="00AD2CEA" w:rsidRPr="00F139C0" w:rsidRDefault="00AD2CEA" w:rsidP="00464412">
      <w:pPr>
        <w:rPr>
          <w:rFonts w:eastAsia="PMingLiU"/>
          <w:b/>
          <w:i/>
        </w:rPr>
      </w:pPr>
    </w:p>
    <w:tbl>
      <w:tblPr>
        <w:tblStyle w:val="af"/>
        <w:tblW w:w="0" w:type="auto"/>
        <w:jc w:val="center"/>
        <w:tblLook w:val="04A0" w:firstRow="1" w:lastRow="0" w:firstColumn="1" w:lastColumn="0" w:noHBand="0" w:noVBand="1"/>
      </w:tblPr>
      <w:tblGrid>
        <w:gridCol w:w="3114"/>
        <w:gridCol w:w="3930"/>
      </w:tblGrid>
      <w:tr w:rsidR="0003041F" w14:paraId="43E394C3" w14:textId="77777777" w:rsidTr="00561EA2">
        <w:trPr>
          <w:jc w:val="center"/>
        </w:trPr>
        <w:tc>
          <w:tcPr>
            <w:tcW w:w="3114" w:type="dxa"/>
          </w:tcPr>
          <w:p w14:paraId="4698CFBD" w14:textId="77777777" w:rsidR="0003041F" w:rsidRPr="00E33D20" w:rsidRDefault="0003041F" w:rsidP="00561EA2">
            <w:pPr>
              <w:rPr>
                <w:b/>
              </w:rPr>
            </w:pPr>
            <w:r w:rsidRPr="00E33D20">
              <w:rPr>
                <w:b/>
              </w:rPr>
              <w:t>P</w:t>
            </w:r>
            <w:r w:rsidRPr="00E33D20">
              <w:rPr>
                <w:rFonts w:hint="eastAsia"/>
                <w:b/>
              </w:rPr>
              <w:t>arameter</w:t>
            </w:r>
          </w:p>
        </w:tc>
        <w:tc>
          <w:tcPr>
            <w:tcW w:w="3930" w:type="dxa"/>
          </w:tcPr>
          <w:p w14:paraId="6F66554E" w14:textId="77777777" w:rsidR="0003041F" w:rsidRPr="00E33D20" w:rsidRDefault="0003041F" w:rsidP="00561EA2">
            <w:pPr>
              <w:rPr>
                <w:b/>
              </w:rPr>
            </w:pPr>
            <w:r w:rsidRPr="00E33D20">
              <w:rPr>
                <w:b/>
              </w:rPr>
              <w:t>V</w:t>
            </w:r>
            <w:r w:rsidRPr="00E33D20">
              <w:rPr>
                <w:rFonts w:hint="eastAsia"/>
                <w:b/>
              </w:rPr>
              <w:t>alue</w:t>
            </w:r>
          </w:p>
        </w:tc>
      </w:tr>
      <w:tr w:rsidR="0003041F" w14:paraId="4A6F2FCC" w14:textId="77777777" w:rsidTr="00561EA2">
        <w:trPr>
          <w:jc w:val="center"/>
        </w:trPr>
        <w:tc>
          <w:tcPr>
            <w:tcW w:w="3114" w:type="dxa"/>
          </w:tcPr>
          <w:p w14:paraId="0CCEC766" w14:textId="77777777" w:rsidR="0003041F" w:rsidRDefault="0003041F" w:rsidP="00561EA2">
            <w:r>
              <w:rPr>
                <w:rFonts w:hint="eastAsia"/>
              </w:rPr>
              <w:t>Antenna</w:t>
            </w:r>
            <w:r>
              <w:t xml:space="preserve"> </w:t>
            </w:r>
            <w:r>
              <w:rPr>
                <w:rFonts w:hint="eastAsia"/>
              </w:rPr>
              <w:t>model</w:t>
            </w:r>
          </w:p>
        </w:tc>
        <w:tc>
          <w:tcPr>
            <w:tcW w:w="3930" w:type="dxa"/>
          </w:tcPr>
          <w:p w14:paraId="73C43D43" w14:textId="77777777" w:rsidR="0003041F" w:rsidRPr="00215365" w:rsidRDefault="0003041F" w:rsidP="00561EA2">
            <w:r>
              <w:t>TR 38.811</w:t>
            </w:r>
          </w:p>
        </w:tc>
      </w:tr>
      <w:tr w:rsidR="0003041F" w14:paraId="738D9511" w14:textId="77777777" w:rsidTr="00561EA2">
        <w:trPr>
          <w:jc w:val="center"/>
        </w:trPr>
        <w:tc>
          <w:tcPr>
            <w:tcW w:w="3114" w:type="dxa"/>
          </w:tcPr>
          <w:p w14:paraId="268973B6" w14:textId="77777777" w:rsidR="0003041F" w:rsidRDefault="0003041F" w:rsidP="00561EA2">
            <w:r>
              <w:t>S</w:t>
            </w:r>
            <w:r>
              <w:rPr>
                <w:rFonts w:hint="eastAsia"/>
              </w:rPr>
              <w:t>atellite</w:t>
            </w:r>
            <w:r>
              <w:t xml:space="preserve"> </w:t>
            </w:r>
            <w:r>
              <w:rPr>
                <w:rFonts w:hint="eastAsia"/>
              </w:rPr>
              <w:t>number</w:t>
            </w:r>
          </w:p>
        </w:tc>
        <w:tc>
          <w:tcPr>
            <w:tcW w:w="3930" w:type="dxa"/>
          </w:tcPr>
          <w:p w14:paraId="0228D55A" w14:textId="77777777" w:rsidR="0003041F" w:rsidRPr="00215365" w:rsidRDefault="0003041F" w:rsidP="00561EA2">
            <w:r>
              <w:t>1</w:t>
            </w:r>
          </w:p>
        </w:tc>
      </w:tr>
      <w:tr w:rsidR="0003041F" w14:paraId="1795142C" w14:textId="77777777" w:rsidTr="00561EA2">
        <w:trPr>
          <w:jc w:val="center"/>
        </w:trPr>
        <w:tc>
          <w:tcPr>
            <w:tcW w:w="3114" w:type="dxa"/>
          </w:tcPr>
          <w:p w14:paraId="199C8FF0" w14:textId="77777777" w:rsidR="0003041F" w:rsidRDefault="0003041F" w:rsidP="00561EA2">
            <w:r>
              <w:t>S</w:t>
            </w:r>
            <w:r>
              <w:rPr>
                <w:rFonts w:hint="eastAsia"/>
              </w:rPr>
              <w:t>atellite</w:t>
            </w:r>
            <w:r>
              <w:t xml:space="preserve"> </w:t>
            </w:r>
            <w:r>
              <w:rPr>
                <w:rFonts w:hint="eastAsia"/>
              </w:rPr>
              <w:t>altitude</w:t>
            </w:r>
          </w:p>
        </w:tc>
        <w:tc>
          <w:tcPr>
            <w:tcW w:w="3930" w:type="dxa"/>
          </w:tcPr>
          <w:p w14:paraId="264A9DD1" w14:textId="77777777" w:rsidR="0003041F" w:rsidRDefault="0003041F" w:rsidP="00561EA2">
            <w:r>
              <w:t>LEO 600km, LEO 1200km</w:t>
            </w:r>
          </w:p>
        </w:tc>
      </w:tr>
      <w:tr w:rsidR="0003041F" w14:paraId="70301B39" w14:textId="77777777" w:rsidTr="00561EA2">
        <w:trPr>
          <w:jc w:val="center"/>
        </w:trPr>
        <w:tc>
          <w:tcPr>
            <w:tcW w:w="3114" w:type="dxa"/>
          </w:tcPr>
          <w:p w14:paraId="4D33AD22" w14:textId="77777777" w:rsidR="0003041F" w:rsidRDefault="0003041F" w:rsidP="00561EA2">
            <w:r>
              <w:t>F</w:t>
            </w:r>
            <w:r>
              <w:rPr>
                <w:rFonts w:hint="eastAsia"/>
              </w:rPr>
              <w:t>requency</w:t>
            </w:r>
          </w:p>
        </w:tc>
        <w:tc>
          <w:tcPr>
            <w:tcW w:w="3930" w:type="dxa"/>
          </w:tcPr>
          <w:p w14:paraId="5285C053" w14:textId="77777777" w:rsidR="0003041F" w:rsidRDefault="0003041F" w:rsidP="00561EA2">
            <w:r>
              <w:t>2GH</w:t>
            </w:r>
            <w:r>
              <w:rPr>
                <w:rFonts w:hint="eastAsia"/>
              </w:rPr>
              <w:t>z</w:t>
            </w:r>
          </w:p>
        </w:tc>
      </w:tr>
      <w:tr w:rsidR="0003041F" w14:paraId="29D5EC33" w14:textId="77777777" w:rsidTr="00561EA2">
        <w:trPr>
          <w:jc w:val="center"/>
        </w:trPr>
        <w:tc>
          <w:tcPr>
            <w:tcW w:w="3114" w:type="dxa"/>
          </w:tcPr>
          <w:p w14:paraId="00914934" w14:textId="77777777" w:rsidR="0003041F" w:rsidRDefault="0003041F" w:rsidP="00561EA2">
            <w:r>
              <w:rPr>
                <w:rFonts w:hint="eastAsia"/>
              </w:rPr>
              <w:t>B</w:t>
            </w:r>
            <w:r>
              <w:t>W</w:t>
            </w:r>
          </w:p>
        </w:tc>
        <w:tc>
          <w:tcPr>
            <w:tcW w:w="3930" w:type="dxa"/>
          </w:tcPr>
          <w:p w14:paraId="60B20E28" w14:textId="77777777" w:rsidR="0003041F" w:rsidRDefault="0003041F" w:rsidP="00561EA2">
            <w:r>
              <w:rPr>
                <w:rFonts w:hint="eastAsia"/>
              </w:rPr>
              <w:t>5</w:t>
            </w:r>
            <w:r>
              <w:t>0MH</w:t>
            </w:r>
            <w:r>
              <w:rPr>
                <w:rFonts w:hint="eastAsia"/>
              </w:rPr>
              <w:t>z</w:t>
            </w:r>
            <w:r>
              <w:t xml:space="preserve"> (79RBs)</w:t>
            </w:r>
          </w:p>
        </w:tc>
      </w:tr>
      <w:tr w:rsidR="0003041F" w14:paraId="3E524ED9" w14:textId="77777777" w:rsidTr="00561EA2">
        <w:trPr>
          <w:jc w:val="center"/>
        </w:trPr>
        <w:tc>
          <w:tcPr>
            <w:tcW w:w="3114" w:type="dxa"/>
          </w:tcPr>
          <w:p w14:paraId="0ED33367" w14:textId="77777777" w:rsidR="0003041F" w:rsidRDefault="0003041F" w:rsidP="00561EA2">
            <w:r>
              <w:rPr>
                <w:rFonts w:hint="eastAsia"/>
              </w:rPr>
              <w:t>S</w:t>
            </w:r>
            <w:r>
              <w:t>CS</w:t>
            </w:r>
          </w:p>
        </w:tc>
        <w:tc>
          <w:tcPr>
            <w:tcW w:w="3930" w:type="dxa"/>
          </w:tcPr>
          <w:p w14:paraId="5767A5D9" w14:textId="77777777" w:rsidR="0003041F" w:rsidRDefault="0003041F" w:rsidP="00561EA2">
            <w:r>
              <w:t>15</w:t>
            </w:r>
            <w:r>
              <w:rPr>
                <w:rFonts w:hint="eastAsia"/>
              </w:rPr>
              <w:t>k</w:t>
            </w:r>
            <w:r>
              <w:t>H</w:t>
            </w:r>
            <w:r>
              <w:rPr>
                <w:rFonts w:hint="eastAsia"/>
              </w:rPr>
              <w:t>z</w:t>
            </w:r>
            <w:r>
              <w:t xml:space="preserve"> (76RBs)</w:t>
            </w:r>
          </w:p>
        </w:tc>
      </w:tr>
      <w:tr w:rsidR="0003041F" w14:paraId="7283B7E0" w14:textId="77777777" w:rsidTr="00561EA2">
        <w:trPr>
          <w:jc w:val="center"/>
        </w:trPr>
        <w:tc>
          <w:tcPr>
            <w:tcW w:w="3114" w:type="dxa"/>
          </w:tcPr>
          <w:p w14:paraId="76A7AC93" w14:textId="77777777" w:rsidR="0003041F" w:rsidRDefault="0003041F" w:rsidP="00561EA2">
            <w:r>
              <w:t>T</w:t>
            </w:r>
            <w:r>
              <w:rPr>
                <w:rFonts w:hint="eastAsia"/>
              </w:rPr>
              <w:t>x</w:t>
            </w:r>
            <w:r>
              <w:t xml:space="preserve"> </w:t>
            </w:r>
            <w:r>
              <w:rPr>
                <w:rFonts w:hint="eastAsia"/>
              </w:rPr>
              <w:t>antenna</w:t>
            </w:r>
            <w:r>
              <w:t xml:space="preserve"> number</w:t>
            </w:r>
          </w:p>
        </w:tc>
        <w:tc>
          <w:tcPr>
            <w:tcW w:w="3930" w:type="dxa"/>
          </w:tcPr>
          <w:p w14:paraId="19948A20" w14:textId="77777777" w:rsidR="0003041F" w:rsidRDefault="0003041F" w:rsidP="00561EA2">
            <w:r>
              <w:rPr>
                <w:rFonts w:hint="eastAsia"/>
              </w:rPr>
              <w:t>1</w:t>
            </w:r>
          </w:p>
        </w:tc>
      </w:tr>
      <w:tr w:rsidR="0003041F" w14:paraId="53AEAE7D" w14:textId="77777777" w:rsidTr="00561EA2">
        <w:trPr>
          <w:jc w:val="center"/>
        </w:trPr>
        <w:tc>
          <w:tcPr>
            <w:tcW w:w="3114" w:type="dxa"/>
          </w:tcPr>
          <w:p w14:paraId="42320CCD" w14:textId="77777777" w:rsidR="0003041F" w:rsidRDefault="0003041F" w:rsidP="00561EA2">
            <w:r>
              <w:lastRenderedPageBreak/>
              <w:t>R</w:t>
            </w:r>
            <w:r>
              <w:rPr>
                <w:rFonts w:hint="eastAsia"/>
              </w:rPr>
              <w:t>x</w:t>
            </w:r>
            <w:r>
              <w:t xml:space="preserve"> </w:t>
            </w:r>
            <w:r>
              <w:rPr>
                <w:rFonts w:hint="eastAsia"/>
              </w:rPr>
              <w:t>antenna</w:t>
            </w:r>
            <w:r>
              <w:t xml:space="preserve"> number</w:t>
            </w:r>
          </w:p>
        </w:tc>
        <w:tc>
          <w:tcPr>
            <w:tcW w:w="3930" w:type="dxa"/>
          </w:tcPr>
          <w:p w14:paraId="1521FB34" w14:textId="77777777" w:rsidR="0003041F" w:rsidRDefault="0003041F" w:rsidP="00561EA2">
            <w:r>
              <w:t>2</w:t>
            </w:r>
          </w:p>
        </w:tc>
      </w:tr>
      <w:tr w:rsidR="0003041F" w14:paraId="6DFAC17A" w14:textId="77777777" w:rsidTr="00561EA2">
        <w:trPr>
          <w:jc w:val="center"/>
        </w:trPr>
        <w:tc>
          <w:tcPr>
            <w:tcW w:w="3114" w:type="dxa"/>
          </w:tcPr>
          <w:p w14:paraId="6F68DEE1" w14:textId="77777777" w:rsidR="0003041F" w:rsidRDefault="0003041F" w:rsidP="00561EA2">
            <w:r>
              <w:rPr>
                <w:rFonts w:hint="eastAsia"/>
              </w:rPr>
              <w:t>P</w:t>
            </w:r>
            <w:r>
              <w:t>RS comb size</w:t>
            </w:r>
          </w:p>
        </w:tc>
        <w:tc>
          <w:tcPr>
            <w:tcW w:w="3930" w:type="dxa"/>
          </w:tcPr>
          <w:p w14:paraId="253B460A" w14:textId="77777777" w:rsidR="0003041F" w:rsidRDefault="0003041F" w:rsidP="00561EA2">
            <w:r>
              <w:rPr>
                <w:rFonts w:hint="eastAsia"/>
              </w:rPr>
              <w:t>2</w:t>
            </w:r>
          </w:p>
        </w:tc>
      </w:tr>
      <w:tr w:rsidR="0003041F" w14:paraId="74D1587B" w14:textId="77777777" w:rsidTr="00561EA2">
        <w:trPr>
          <w:jc w:val="center"/>
        </w:trPr>
        <w:tc>
          <w:tcPr>
            <w:tcW w:w="3114" w:type="dxa"/>
          </w:tcPr>
          <w:p w14:paraId="47DD48FA" w14:textId="77777777" w:rsidR="0003041F" w:rsidRDefault="0003041F" w:rsidP="00561EA2">
            <w:r>
              <w:rPr>
                <w:rFonts w:hint="eastAsia"/>
              </w:rPr>
              <w:t>P</w:t>
            </w:r>
            <w:r>
              <w:t>RS symbol number</w:t>
            </w:r>
          </w:p>
        </w:tc>
        <w:tc>
          <w:tcPr>
            <w:tcW w:w="3930" w:type="dxa"/>
          </w:tcPr>
          <w:p w14:paraId="0F4568C7" w14:textId="77777777" w:rsidR="0003041F" w:rsidRDefault="0003041F" w:rsidP="00561EA2">
            <w:r>
              <w:rPr>
                <w:rFonts w:hint="eastAsia"/>
              </w:rPr>
              <w:t>2</w:t>
            </w:r>
          </w:p>
        </w:tc>
      </w:tr>
      <w:tr w:rsidR="0003041F" w14:paraId="50085550" w14:textId="77777777" w:rsidTr="00561EA2">
        <w:trPr>
          <w:jc w:val="center"/>
        </w:trPr>
        <w:tc>
          <w:tcPr>
            <w:tcW w:w="3114" w:type="dxa"/>
          </w:tcPr>
          <w:p w14:paraId="1E3C5DBF" w14:textId="77777777" w:rsidR="0003041F" w:rsidRDefault="0003041F" w:rsidP="00561EA2">
            <w:r w:rsidRPr="006D7F10">
              <w:t>PRS resource symbol offset</w:t>
            </w:r>
          </w:p>
        </w:tc>
        <w:tc>
          <w:tcPr>
            <w:tcW w:w="3930" w:type="dxa"/>
          </w:tcPr>
          <w:p w14:paraId="0CE533FE" w14:textId="77777777" w:rsidR="0003041F" w:rsidRDefault="0003041F" w:rsidP="00561EA2">
            <w:r>
              <w:rPr>
                <w:rFonts w:hint="eastAsia"/>
              </w:rPr>
              <w:t>3</w:t>
            </w:r>
          </w:p>
        </w:tc>
      </w:tr>
      <w:tr w:rsidR="0003041F" w14:paraId="4E04DDF1" w14:textId="77777777" w:rsidTr="00561EA2">
        <w:trPr>
          <w:jc w:val="center"/>
        </w:trPr>
        <w:tc>
          <w:tcPr>
            <w:tcW w:w="3114" w:type="dxa"/>
          </w:tcPr>
          <w:p w14:paraId="6ABDC72F" w14:textId="77777777" w:rsidR="0003041F" w:rsidRDefault="0003041F" w:rsidP="00561EA2">
            <w:r>
              <w:rPr>
                <w:rFonts w:hint="eastAsia"/>
              </w:rPr>
              <w:t>P</w:t>
            </w:r>
            <w:r>
              <w:t xml:space="preserve">RS </w:t>
            </w:r>
            <w:r>
              <w:rPr>
                <w:rFonts w:hint="eastAsia"/>
              </w:rPr>
              <w:t>resource</w:t>
            </w:r>
            <w:r>
              <w:t xml:space="preserve"> bandwidth</w:t>
            </w:r>
          </w:p>
        </w:tc>
        <w:tc>
          <w:tcPr>
            <w:tcW w:w="3930" w:type="dxa"/>
          </w:tcPr>
          <w:p w14:paraId="0D8F5036" w14:textId="77777777" w:rsidR="0003041F" w:rsidRDefault="0003041F" w:rsidP="00561EA2">
            <w:r>
              <w:t>128 RBs</w:t>
            </w:r>
          </w:p>
        </w:tc>
      </w:tr>
      <w:tr w:rsidR="0003041F" w14:paraId="598C2AC6" w14:textId="77777777" w:rsidTr="00561EA2">
        <w:trPr>
          <w:jc w:val="center"/>
        </w:trPr>
        <w:tc>
          <w:tcPr>
            <w:tcW w:w="3114" w:type="dxa"/>
          </w:tcPr>
          <w:p w14:paraId="2BC3347A" w14:textId="77777777" w:rsidR="0003041F" w:rsidRDefault="0003041F" w:rsidP="00561EA2">
            <w:r>
              <w:t>Channel type</w:t>
            </w:r>
          </w:p>
        </w:tc>
        <w:tc>
          <w:tcPr>
            <w:tcW w:w="3930" w:type="dxa"/>
          </w:tcPr>
          <w:p w14:paraId="7AC1028F" w14:textId="77777777" w:rsidR="0003041F" w:rsidRDefault="0003041F" w:rsidP="00561EA2">
            <w:r>
              <w:t xml:space="preserve">NTN-TDL-C </w:t>
            </w:r>
          </w:p>
        </w:tc>
      </w:tr>
      <w:tr w:rsidR="0003041F" w14:paraId="51694764" w14:textId="77777777" w:rsidTr="00561EA2">
        <w:trPr>
          <w:jc w:val="center"/>
        </w:trPr>
        <w:tc>
          <w:tcPr>
            <w:tcW w:w="3114" w:type="dxa"/>
          </w:tcPr>
          <w:p w14:paraId="7151CD76" w14:textId="77777777" w:rsidR="0003041F" w:rsidRDefault="0003041F" w:rsidP="00561EA2">
            <w:r>
              <w:t>Move speed of UE</w:t>
            </w:r>
          </w:p>
        </w:tc>
        <w:tc>
          <w:tcPr>
            <w:tcW w:w="3930" w:type="dxa"/>
          </w:tcPr>
          <w:p w14:paraId="6A441868" w14:textId="77777777" w:rsidR="0003041F" w:rsidRDefault="0003041F" w:rsidP="00561EA2">
            <w:r>
              <w:rPr>
                <w:rFonts w:hint="eastAsia"/>
              </w:rPr>
              <w:t>3</w:t>
            </w:r>
            <w:r>
              <w:t>km/h</w:t>
            </w:r>
          </w:p>
        </w:tc>
      </w:tr>
      <w:tr w:rsidR="0003041F" w14:paraId="26A10FAE" w14:textId="77777777" w:rsidTr="00561EA2">
        <w:trPr>
          <w:jc w:val="center"/>
        </w:trPr>
        <w:tc>
          <w:tcPr>
            <w:tcW w:w="3114" w:type="dxa"/>
          </w:tcPr>
          <w:p w14:paraId="4EE49999" w14:textId="77777777" w:rsidR="0003041F" w:rsidRDefault="0003041F" w:rsidP="00561EA2">
            <w:r>
              <w:rPr>
                <w:rFonts w:hint="eastAsia"/>
              </w:rPr>
              <w:t>D</w:t>
            </w:r>
            <w:r>
              <w:t>elay spread</w:t>
            </w:r>
          </w:p>
        </w:tc>
        <w:tc>
          <w:tcPr>
            <w:tcW w:w="3930" w:type="dxa"/>
          </w:tcPr>
          <w:p w14:paraId="32E56D5B" w14:textId="77777777" w:rsidR="0003041F" w:rsidRDefault="0003041F" w:rsidP="00561EA2">
            <w:r>
              <w:rPr>
                <w:rFonts w:hint="eastAsia"/>
              </w:rPr>
              <w:t>1</w:t>
            </w:r>
            <w:r>
              <w:t>00ns</w:t>
            </w:r>
          </w:p>
        </w:tc>
      </w:tr>
      <w:tr w:rsidR="0003041F" w14:paraId="33425844" w14:textId="77777777" w:rsidTr="00561EA2">
        <w:trPr>
          <w:jc w:val="center"/>
        </w:trPr>
        <w:tc>
          <w:tcPr>
            <w:tcW w:w="3114" w:type="dxa"/>
          </w:tcPr>
          <w:p w14:paraId="0BE354F7" w14:textId="77777777" w:rsidR="0003041F" w:rsidRDefault="0003041F" w:rsidP="00561EA2">
            <w:r>
              <w:rPr>
                <w:rFonts w:hint="eastAsia"/>
              </w:rPr>
              <w:t>T</w:t>
            </w:r>
            <w:r>
              <w:t>OA measurement algorithm</w:t>
            </w:r>
          </w:p>
        </w:tc>
        <w:tc>
          <w:tcPr>
            <w:tcW w:w="3930" w:type="dxa"/>
          </w:tcPr>
          <w:p w14:paraId="2B3F3789" w14:textId="77777777" w:rsidR="0003041F" w:rsidRDefault="0003041F" w:rsidP="00561EA2">
            <w:r>
              <w:t>Correlation detection</w:t>
            </w:r>
          </w:p>
        </w:tc>
      </w:tr>
      <w:tr w:rsidR="0003041F" w14:paraId="141CBEE4" w14:textId="77777777" w:rsidTr="00561EA2">
        <w:trPr>
          <w:jc w:val="center"/>
        </w:trPr>
        <w:tc>
          <w:tcPr>
            <w:tcW w:w="3114" w:type="dxa"/>
          </w:tcPr>
          <w:p w14:paraId="1340E5D9" w14:textId="77777777" w:rsidR="0003041F" w:rsidRDefault="0003041F" w:rsidP="00561EA2">
            <w:r>
              <w:t>Position estimation algorithm</w:t>
            </w:r>
          </w:p>
        </w:tc>
        <w:tc>
          <w:tcPr>
            <w:tcW w:w="3930" w:type="dxa"/>
          </w:tcPr>
          <w:p w14:paraId="3BBE71B3" w14:textId="77777777" w:rsidR="0003041F" w:rsidRDefault="0003041F" w:rsidP="00561EA2">
            <w:r>
              <w:rPr>
                <w:rFonts w:hint="eastAsia"/>
              </w:rPr>
              <w:t>T</w:t>
            </w:r>
            <w:r>
              <w:t>aylor</w:t>
            </w:r>
          </w:p>
        </w:tc>
      </w:tr>
    </w:tbl>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5" w:name="_Ref506568004"/>
    </w:p>
    <w:bookmarkEnd w:id="5"/>
    <w:p w14:paraId="321E4D4D" w14:textId="41FDDE69" w:rsidR="00F34A87" w:rsidRDefault="00D83315" w:rsidP="00D83315">
      <w:pPr>
        <w:pStyle w:val="af5"/>
        <w:numPr>
          <w:ilvl w:val="0"/>
          <w:numId w:val="10"/>
        </w:numPr>
        <w:rPr>
          <w:rFonts w:ascii="Times New Roman" w:eastAsia="宋体" w:hAnsi="Times New Roman"/>
        </w:rPr>
      </w:pPr>
      <w:r w:rsidRPr="00D83315">
        <w:rPr>
          <w:rFonts w:ascii="Times New Roman" w:eastAsia="宋体" w:hAnsi="Times New Roman"/>
        </w:rPr>
        <w:t>RP-221820</w:t>
      </w:r>
      <w:r>
        <w:rPr>
          <w:rFonts w:ascii="Times New Roman" w:eastAsia="宋体" w:hAnsi="Times New Roman"/>
        </w:rPr>
        <w:t xml:space="preserve">, </w:t>
      </w:r>
      <w:r w:rsidRPr="00D83315">
        <w:rPr>
          <w:rFonts w:ascii="Times New Roman" w:eastAsia="宋体" w:hAnsi="Times New Roman"/>
        </w:rPr>
        <w:t>New SID: Study on requirements and use cases for network verified UE location for Non-Terrestrial-Networks (NTN) in NR</w:t>
      </w:r>
      <w:r>
        <w:rPr>
          <w:rFonts w:ascii="Times New Roman" w:eastAsia="宋体" w:hAnsi="Times New Roman"/>
        </w:rPr>
        <w:t xml:space="preserve">, Thales, </w:t>
      </w:r>
      <w:r w:rsidRPr="00D83315">
        <w:rPr>
          <w:rFonts w:ascii="Times New Roman" w:eastAsia="宋体" w:hAnsi="Times New Roman"/>
        </w:rPr>
        <w:t>3GPP TSG RAN Meeting #96</w:t>
      </w:r>
      <w:r>
        <w:rPr>
          <w:rFonts w:ascii="Times New Roman" w:eastAsia="宋体" w:hAnsi="Times New Roman"/>
        </w:rPr>
        <w:t xml:space="preserve">, </w:t>
      </w:r>
      <w:r w:rsidRPr="00D83315">
        <w:rPr>
          <w:rFonts w:ascii="Times New Roman" w:eastAsia="宋体" w:hAnsi="Times New Roman"/>
        </w:rPr>
        <w:t>Budapest, Hungary, June 6-9, 2022</w:t>
      </w:r>
    </w:p>
    <w:p w14:paraId="1A293AF3" w14:textId="6C360E7C" w:rsidR="00CB0004" w:rsidRDefault="00D83315" w:rsidP="00D83315">
      <w:pPr>
        <w:pStyle w:val="af5"/>
        <w:numPr>
          <w:ilvl w:val="0"/>
          <w:numId w:val="10"/>
        </w:numPr>
        <w:rPr>
          <w:rFonts w:ascii="Times New Roman" w:eastAsia="宋体" w:hAnsi="Times New Roman"/>
        </w:rPr>
      </w:pPr>
      <w:r w:rsidRPr="00D83315">
        <w:rPr>
          <w:rFonts w:ascii="Times New Roman" w:eastAsia="宋体" w:hAnsi="Times New Roman"/>
        </w:rPr>
        <w:t>RP-221819</w:t>
      </w:r>
      <w:r>
        <w:rPr>
          <w:rFonts w:ascii="Times New Roman" w:eastAsia="宋体" w:hAnsi="Times New Roman"/>
        </w:rPr>
        <w:t xml:space="preserve">, </w:t>
      </w:r>
      <w:r w:rsidRPr="00D83315">
        <w:rPr>
          <w:rFonts w:ascii="Times New Roman" w:eastAsia="宋体" w:hAnsi="Times New Roman"/>
        </w:rPr>
        <w:t>Revised WID: NR NTN (Non-Terrestrial Networks) enhancements</w:t>
      </w:r>
      <w:r>
        <w:rPr>
          <w:rFonts w:ascii="Times New Roman" w:eastAsia="宋体" w:hAnsi="Times New Roman"/>
        </w:rPr>
        <w:t xml:space="preserve">, </w:t>
      </w:r>
      <w:r w:rsidRPr="00D83315">
        <w:rPr>
          <w:rFonts w:ascii="Times New Roman" w:eastAsia="宋体" w:hAnsi="Times New Roman"/>
        </w:rPr>
        <w:t>Thales</w:t>
      </w:r>
      <w:r>
        <w:rPr>
          <w:rFonts w:ascii="Times New Roman" w:eastAsia="宋体" w:hAnsi="Times New Roman"/>
        </w:rPr>
        <w:t xml:space="preserve">, </w:t>
      </w:r>
      <w:r w:rsidRPr="00D83315">
        <w:rPr>
          <w:rFonts w:ascii="Times New Roman" w:eastAsia="宋体" w:hAnsi="Times New Roman"/>
        </w:rPr>
        <w:t>3GPP TSG RAN Meeting #96</w:t>
      </w:r>
      <w:r>
        <w:rPr>
          <w:rFonts w:ascii="Times New Roman" w:eastAsia="宋体" w:hAnsi="Times New Roman"/>
        </w:rPr>
        <w:t xml:space="preserve">, </w:t>
      </w:r>
      <w:r w:rsidRPr="00D83315">
        <w:rPr>
          <w:rFonts w:ascii="Times New Roman" w:eastAsia="宋体" w:hAnsi="Times New Roman"/>
        </w:rPr>
        <w:t>Budapest, Hungary, June 6-9, 2022</w:t>
      </w:r>
    </w:p>
    <w:p w14:paraId="70D69930" w14:textId="78934BFF" w:rsidR="00A868F6" w:rsidRPr="00A868F6" w:rsidRDefault="00A868F6" w:rsidP="00A868F6">
      <w:pPr>
        <w:pStyle w:val="af5"/>
        <w:numPr>
          <w:ilvl w:val="0"/>
          <w:numId w:val="10"/>
        </w:numPr>
        <w:rPr>
          <w:rFonts w:ascii="Times New Roman" w:eastAsia="宋体" w:hAnsi="Times New Roman"/>
        </w:rPr>
      </w:pPr>
      <w:r w:rsidRPr="00A868F6">
        <w:rPr>
          <w:rFonts w:ascii="Times New Roman" w:eastAsia="宋体" w:hAnsi="Times New Roman"/>
        </w:rPr>
        <w:t>3GPP TR 38.882, Study on requirements and use cases for network verified UE location for Non-Terrestrial-Networks (NTN) in NR</w:t>
      </w:r>
      <w:r>
        <w:rPr>
          <w:rFonts w:ascii="Times New Roman" w:eastAsia="宋体" w:hAnsi="Times New Roman"/>
        </w:rPr>
        <w:t xml:space="preserve">, </w:t>
      </w:r>
      <w:r w:rsidRPr="00A868F6">
        <w:rPr>
          <w:rFonts w:ascii="Times New Roman" w:eastAsia="宋体" w:hAnsi="Times New Roman"/>
        </w:rPr>
        <w:t>V18.0.0</w:t>
      </w:r>
      <w:r>
        <w:rPr>
          <w:rFonts w:ascii="Times New Roman" w:eastAsia="宋体" w:hAnsi="Times New Roman"/>
        </w:rPr>
        <w:t xml:space="preserve">, </w:t>
      </w:r>
      <w:r w:rsidRPr="00A868F6">
        <w:rPr>
          <w:rFonts w:ascii="Times New Roman" w:eastAsia="宋体" w:hAnsi="Times New Roman"/>
        </w:rPr>
        <w:t>2022-06</w:t>
      </w:r>
    </w:p>
    <w:sectPr w:rsidR="00A868F6" w:rsidRPr="00A868F6"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4C6A8" w14:textId="77777777" w:rsidR="00A55E7A" w:rsidRDefault="00A55E7A" w:rsidP="00451561">
      <w:r>
        <w:separator/>
      </w:r>
    </w:p>
    <w:p w14:paraId="38F5DEB1" w14:textId="77777777" w:rsidR="00A55E7A" w:rsidRDefault="00A55E7A" w:rsidP="00451561"/>
  </w:endnote>
  <w:endnote w:type="continuationSeparator" w:id="0">
    <w:p w14:paraId="30B10354" w14:textId="77777777" w:rsidR="00A55E7A" w:rsidRDefault="00A55E7A" w:rsidP="00451561">
      <w:r>
        <w:continuationSeparator/>
      </w:r>
    </w:p>
    <w:p w14:paraId="11D97FF1" w14:textId="77777777" w:rsidR="00A55E7A" w:rsidRDefault="00A55E7A"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561EA2" w:rsidRDefault="00561EA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61EA2" w:rsidRDefault="00561EA2" w:rsidP="00451561">
    <w:pPr>
      <w:pStyle w:val="table"/>
    </w:pPr>
  </w:p>
  <w:p w14:paraId="1A55E6A4" w14:textId="77777777" w:rsidR="00561EA2" w:rsidRDefault="00561EA2"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24C99825" w:rsidR="00561EA2" w:rsidRPr="00270202" w:rsidRDefault="00561EA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97608">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97608">
      <w:rPr>
        <w:rStyle w:val="CharChar2"/>
        <w:b/>
        <w:i/>
        <w:noProof/>
        <w:sz w:val="18"/>
      </w:rPr>
      <w:t>5</w:t>
    </w:r>
    <w:r w:rsidRPr="00270202">
      <w:rPr>
        <w:rStyle w:val="CharChar2"/>
        <w:b/>
        <w:i/>
        <w:sz w:val="18"/>
      </w:rPr>
      <w:fldChar w:fldCharType="end"/>
    </w:r>
  </w:p>
  <w:p w14:paraId="2C7FA615" w14:textId="77777777" w:rsidR="00561EA2" w:rsidRDefault="00561EA2"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13B39" w14:textId="77777777" w:rsidR="00A55E7A" w:rsidRDefault="00A55E7A" w:rsidP="00451561">
      <w:r>
        <w:separator/>
      </w:r>
    </w:p>
    <w:p w14:paraId="7929CAB4" w14:textId="77777777" w:rsidR="00A55E7A" w:rsidRDefault="00A55E7A" w:rsidP="00451561"/>
  </w:footnote>
  <w:footnote w:type="continuationSeparator" w:id="0">
    <w:p w14:paraId="15D932B3" w14:textId="77777777" w:rsidR="00A55E7A" w:rsidRDefault="00A55E7A" w:rsidP="00451561">
      <w:r>
        <w:continuationSeparator/>
      </w:r>
    </w:p>
    <w:p w14:paraId="487AC568" w14:textId="77777777" w:rsidR="00A55E7A" w:rsidRDefault="00A55E7A"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561EA2" w:rsidRDefault="00561EA2" w:rsidP="00451561">
    <w:r>
      <w:t xml:space="preserve">Page </w:t>
    </w:r>
    <w:r>
      <w:fldChar w:fldCharType="begin"/>
    </w:r>
    <w:r>
      <w:instrText>PAGE</w:instrText>
    </w:r>
    <w:r>
      <w:fldChar w:fldCharType="separate"/>
    </w:r>
    <w:r>
      <w:rPr>
        <w:noProof/>
      </w:rPr>
      <w:t>1</w:t>
    </w:r>
    <w:r>
      <w:fldChar w:fldCharType="end"/>
    </w:r>
  </w:p>
  <w:p w14:paraId="29AF7EB8" w14:textId="77777777" w:rsidR="00561EA2" w:rsidRDefault="00561EA2"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03313C"/>
    <w:multiLevelType w:val="multilevel"/>
    <w:tmpl w:val="C21065B0"/>
    <w:numStyleLink w:val="3GPPListofBullets"/>
  </w:abstractNum>
  <w:abstractNum w:abstractNumId="2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5"/>
  </w:num>
  <w:num w:numId="4">
    <w:abstractNumId w:val="28"/>
  </w:num>
  <w:num w:numId="5">
    <w:abstractNumId w:val="13"/>
  </w:num>
  <w:num w:numId="6">
    <w:abstractNumId w:val="1"/>
  </w:num>
  <w:num w:numId="7">
    <w:abstractNumId w:val="11"/>
  </w:num>
  <w:num w:numId="8">
    <w:abstractNumId w:val="19"/>
  </w:num>
  <w:num w:numId="9">
    <w:abstractNumId w:val="23"/>
  </w:num>
  <w:num w:numId="10">
    <w:abstractNumId w:val="10"/>
  </w:num>
  <w:num w:numId="11">
    <w:abstractNumId w:val="16"/>
  </w:num>
  <w:num w:numId="12">
    <w:abstractNumId w:val="24"/>
  </w:num>
  <w:num w:numId="13">
    <w:abstractNumId w:val="18"/>
  </w:num>
  <w:num w:numId="14">
    <w:abstractNumId w:val="27"/>
  </w:num>
  <w:num w:numId="15">
    <w:abstractNumId w:val="2"/>
  </w:num>
  <w:num w:numId="16">
    <w:abstractNumId w:val="22"/>
  </w:num>
  <w:num w:numId="17">
    <w:abstractNumId w:val="29"/>
  </w:num>
  <w:num w:numId="18">
    <w:abstractNumId w:val="5"/>
  </w:num>
  <w:num w:numId="19">
    <w:abstractNumId w:val="6"/>
  </w:num>
  <w:num w:numId="20">
    <w:abstractNumId w:val="8"/>
  </w:num>
  <w:num w:numId="21">
    <w:abstractNumId w:val="9"/>
  </w:num>
  <w:num w:numId="22">
    <w:abstractNumId w:val="7"/>
  </w:num>
  <w:num w:numId="23">
    <w:abstractNumId w:val="21"/>
  </w:num>
  <w:num w:numId="24">
    <w:abstractNumId w:val="20"/>
  </w:num>
  <w:num w:numId="25">
    <w:abstractNumId w:val="26"/>
  </w:num>
  <w:num w:numId="26">
    <w:abstractNumId w:val="17"/>
  </w:num>
  <w:num w:numId="27">
    <w:abstractNumId w:val="3"/>
  </w:num>
  <w:num w:numId="28">
    <w:abstractNumId w:val="4"/>
  </w:num>
  <w:num w:numId="29">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36"/>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0AC"/>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2F1"/>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374E730-80C4-45B0-996B-7B5DC217B0E3}">
  <ds:schemaRefs>
    <ds:schemaRef ds:uri="http://schemas.openxmlformats.org/officeDocument/2006/bibliography"/>
  </ds:schemaRefs>
</ds:datastoreItem>
</file>

<file path=customXml/itemProps6.xml><?xml version="1.0" encoding="utf-8"?>
<ds:datastoreItem xmlns:ds="http://schemas.openxmlformats.org/officeDocument/2006/customXml" ds:itemID="{1FE1A4E9-826B-4545-AC1F-E10224E1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5</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43</cp:revision>
  <cp:lastPrinted>2016-05-08T02:33:00Z</cp:lastPrinted>
  <dcterms:created xsi:type="dcterms:W3CDTF">2022-08-03T05:50:00Z</dcterms:created>
  <dcterms:modified xsi:type="dcterms:W3CDTF">2022-08-12T07:40:00Z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